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4A2" w:rsidRDefault="000734A2">
      <w:pPr>
        <w:spacing w:after="160" w:line="259" w:lineRule="auto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ОП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br w:type="page"/>
      </w:r>
    </w:p>
    <w:p w:rsidR="00885856" w:rsidRDefault="0003270E" w:rsidP="006B5265">
      <w:pPr>
        <w:spacing w:line="276" w:lineRule="auto"/>
        <w:jc w:val="both"/>
        <w:rPr>
          <w:rFonts w:eastAsia="Calibri"/>
          <w:sz w:val="26"/>
          <w:szCs w:val="26"/>
        </w:rPr>
      </w:pPr>
      <w:proofErr w:type="gramStart"/>
      <w:r>
        <w:rPr>
          <w:sz w:val="26"/>
          <w:szCs w:val="26"/>
        </w:rPr>
        <w:lastRenderedPageBreak/>
        <w:t>Методические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рекомендации</w:t>
      </w:r>
      <w:r w:rsidR="006B5265" w:rsidRPr="006B5265">
        <w:rPr>
          <w:sz w:val="26"/>
          <w:szCs w:val="26"/>
        </w:rPr>
        <w:t>по</w:t>
      </w:r>
      <w:proofErr w:type="spellEnd"/>
      <w:r w:rsidR="006B5265" w:rsidRPr="006B5265">
        <w:rPr>
          <w:sz w:val="26"/>
          <w:szCs w:val="26"/>
        </w:rPr>
        <w:t xml:space="preserve"> выполнению самостоятельных работ</w:t>
      </w:r>
      <w:r w:rsidR="00D6381F">
        <w:rPr>
          <w:sz w:val="26"/>
          <w:szCs w:val="26"/>
        </w:rPr>
        <w:t xml:space="preserve"> разработан</w:t>
      </w:r>
      <w:r w:rsidR="00D6381F">
        <w:rPr>
          <w:sz w:val="26"/>
          <w:szCs w:val="26"/>
        </w:rPr>
        <w:t>ы</w:t>
      </w:r>
      <w:r w:rsidR="000C1ECE" w:rsidRPr="000C1ECE">
        <w:rPr>
          <w:rFonts w:eastAsia="Calibri"/>
          <w:sz w:val="26"/>
          <w:szCs w:val="26"/>
        </w:rPr>
        <w:t>на основе</w:t>
      </w:r>
      <w:r w:rsidR="00885856">
        <w:rPr>
          <w:rFonts w:eastAsia="Calibri"/>
          <w:sz w:val="26"/>
          <w:szCs w:val="26"/>
        </w:rPr>
        <w:t>:</w:t>
      </w:r>
    </w:p>
    <w:p w:rsidR="00885856" w:rsidRDefault="00885856" w:rsidP="006B5265">
      <w:pPr>
        <w:spacing w:line="276" w:lineRule="auto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>-</w:t>
      </w:r>
      <w:r w:rsidR="000C1ECE" w:rsidRPr="000C1ECE">
        <w:rPr>
          <w:rFonts w:eastAsia="Calibri"/>
          <w:sz w:val="26"/>
          <w:szCs w:val="26"/>
        </w:rPr>
        <w:t xml:space="preserve"> Федерального государственного образовательного стандарта среднего профе</w:t>
      </w:r>
      <w:r w:rsidR="000C1ECE" w:rsidRPr="000C1ECE">
        <w:rPr>
          <w:rFonts w:eastAsia="Calibri"/>
          <w:sz w:val="26"/>
          <w:szCs w:val="26"/>
        </w:rPr>
        <w:t>с</w:t>
      </w:r>
      <w:r w:rsidR="000C1ECE" w:rsidRPr="000C1ECE">
        <w:rPr>
          <w:rFonts w:eastAsia="Calibri"/>
          <w:sz w:val="26"/>
          <w:szCs w:val="26"/>
        </w:rPr>
        <w:t xml:space="preserve">сионального образования по </w:t>
      </w:r>
      <w:r w:rsidR="006A3452">
        <w:rPr>
          <w:rFonts w:eastAsia="Calibri"/>
          <w:sz w:val="26"/>
          <w:szCs w:val="26"/>
        </w:rPr>
        <w:t>специальности</w:t>
      </w:r>
      <w:r w:rsidR="000C1ECE" w:rsidRPr="000C1ECE">
        <w:rPr>
          <w:rFonts w:eastAsia="Calibri"/>
          <w:sz w:val="26"/>
          <w:szCs w:val="26"/>
        </w:rPr>
        <w:t>: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15.02.01 Монтаж и техническая эк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с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плуатация промышленного оборудования (по отраслям</w:t>
      </w:r>
      <w:proofErr w:type="gramStart"/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)в</w:t>
      </w:r>
      <w:proofErr w:type="gramEnd"/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ходящей в состав укру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п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ненной группы специальностей 15.00.00 Машиностроение</w:t>
      </w:r>
      <w:r w:rsidR="00803847" w:rsidRPr="00803847">
        <w:rPr>
          <w:b/>
          <w:sz w:val="26"/>
          <w:szCs w:val="26"/>
        </w:rPr>
        <w:t>,</w:t>
      </w:r>
      <w:r w:rsidR="00803847" w:rsidRPr="00803847">
        <w:rPr>
          <w:sz w:val="26"/>
          <w:szCs w:val="26"/>
        </w:rPr>
        <w:t xml:space="preserve"> при</w:t>
      </w:r>
      <w:r>
        <w:rPr>
          <w:sz w:val="26"/>
          <w:szCs w:val="26"/>
        </w:rPr>
        <w:t>каз №344 от 18 а</w:t>
      </w:r>
      <w:r>
        <w:rPr>
          <w:sz w:val="26"/>
          <w:szCs w:val="26"/>
        </w:rPr>
        <w:t>п</w:t>
      </w:r>
      <w:r>
        <w:rPr>
          <w:sz w:val="26"/>
          <w:szCs w:val="26"/>
        </w:rPr>
        <w:t>реля 2014 года;</w:t>
      </w:r>
    </w:p>
    <w:p w:rsidR="00885856" w:rsidRDefault="00885856" w:rsidP="006B5265">
      <w:pPr>
        <w:spacing w:line="276" w:lineRule="auto"/>
        <w:jc w:val="both"/>
        <w:rPr>
          <w:rFonts w:eastAsia="Arial Unicode MS"/>
          <w:bCs/>
          <w:color w:val="000000"/>
          <w:sz w:val="26"/>
          <w:szCs w:val="26"/>
          <w:lang w:bidi="ru-RU"/>
        </w:rPr>
      </w:pPr>
      <w:r>
        <w:rPr>
          <w:sz w:val="26"/>
          <w:szCs w:val="26"/>
        </w:rPr>
        <w:t>-</w:t>
      </w:r>
      <w:r w:rsidR="00803847" w:rsidRPr="00803847">
        <w:rPr>
          <w:sz w:val="26"/>
          <w:szCs w:val="26"/>
        </w:rPr>
        <w:t xml:space="preserve"> основной профессиональной образовательной программы по специальности 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r>
        <w:rPr>
          <w:rFonts w:eastAsia="Arial Unicode MS"/>
          <w:bCs/>
          <w:color w:val="000000"/>
          <w:sz w:val="26"/>
          <w:szCs w:val="26"/>
          <w:lang w:bidi="ru-RU"/>
        </w:rPr>
        <w:t>;</w:t>
      </w:r>
    </w:p>
    <w:p w:rsidR="00803847" w:rsidRPr="00803847" w:rsidRDefault="00885856" w:rsidP="006B5265">
      <w:pPr>
        <w:spacing w:line="276" w:lineRule="auto"/>
        <w:jc w:val="both"/>
        <w:rPr>
          <w:rFonts w:eastAsia="Arial Unicode MS"/>
          <w:bCs/>
          <w:color w:val="000000"/>
          <w:sz w:val="26"/>
          <w:szCs w:val="26"/>
          <w:lang w:bidi="ru-RU"/>
        </w:rPr>
      </w:pPr>
      <w:r>
        <w:rPr>
          <w:rFonts w:eastAsia="Arial Unicode MS"/>
          <w:bCs/>
          <w:color w:val="000000"/>
          <w:sz w:val="26"/>
          <w:szCs w:val="26"/>
          <w:lang w:bidi="ru-RU"/>
        </w:rPr>
        <w:t>-</w:t>
      </w:r>
      <w:r w:rsidR="002F6235">
        <w:rPr>
          <w:rFonts w:eastAsia="Arial Unicode MS"/>
          <w:bCs/>
          <w:color w:val="000000"/>
          <w:sz w:val="26"/>
          <w:szCs w:val="26"/>
          <w:lang w:bidi="ru-RU"/>
        </w:rPr>
        <w:t>рабочей программы дисциплины ОП.08 Технология отрасли.</w:t>
      </w:r>
    </w:p>
    <w:p w:rsidR="000C1ECE" w:rsidRPr="000C1ECE" w:rsidRDefault="000C1ECE" w:rsidP="00803847">
      <w:pPr>
        <w:spacing w:line="276" w:lineRule="auto"/>
        <w:ind w:firstLine="709"/>
        <w:rPr>
          <w:sz w:val="26"/>
          <w:szCs w:val="26"/>
        </w:rPr>
      </w:pPr>
    </w:p>
    <w:p w:rsidR="000C1ECE" w:rsidRPr="000C1ECE" w:rsidRDefault="000C1ECE" w:rsidP="000C1ECE">
      <w:pPr>
        <w:spacing w:line="276" w:lineRule="auto"/>
        <w:rPr>
          <w:sz w:val="26"/>
          <w:szCs w:val="26"/>
        </w:rPr>
      </w:pPr>
    </w:p>
    <w:p w:rsidR="000C1ECE" w:rsidRPr="000C1ECE" w:rsidRDefault="000C1ECE" w:rsidP="000C1ECE">
      <w:pPr>
        <w:spacing w:line="276" w:lineRule="auto"/>
        <w:rPr>
          <w:sz w:val="26"/>
          <w:szCs w:val="26"/>
        </w:rPr>
      </w:pPr>
    </w:p>
    <w:p w:rsidR="000C1ECE" w:rsidRPr="000C1ECE" w:rsidRDefault="000C1ECE" w:rsidP="000C1ECE">
      <w:pPr>
        <w:spacing w:line="276" w:lineRule="auto"/>
        <w:rPr>
          <w:sz w:val="26"/>
          <w:szCs w:val="26"/>
          <w:u w:val="single"/>
        </w:rPr>
      </w:pPr>
      <w:r w:rsidRPr="000C1ECE">
        <w:rPr>
          <w:b/>
          <w:sz w:val="26"/>
          <w:szCs w:val="26"/>
          <w:u w:val="single"/>
        </w:rPr>
        <w:t xml:space="preserve">Организация - разработчик: </w:t>
      </w:r>
      <w:r w:rsidRPr="000C1ECE">
        <w:rPr>
          <w:sz w:val="26"/>
          <w:szCs w:val="26"/>
          <w:u w:val="single"/>
        </w:rPr>
        <w:t>ГАПОУ  «Казанский политехнический колледж»</w:t>
      </w:r>
    </w:p>
    <w:p w:rsidR="000C1ECE" w:rsidRPr="000C1ECE" w:rsidRDefault="000C1ECE" w:rsidP="000C1ECE">
      <w:pPr>
        <w:spacing w:line="276" w:lineRule="auto"/>
        <w:rPr>
          <w:sz w:val="26"/>
          <w:szCs w:val="26"/>
        </w:rPr>
      </w:pPr>
    </w:p>
    <w:p w:rsidR="000C1ECE" w:rsidRPr="000C1ECE" w:rsidRDefault="00206D16" w:rsidP="000C1ECE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Разработчик: Воронцова Л.Г</w:t>
      </w: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Pr="00922C08" w:rsidRDefault="00012DE9" w:rsidP="00012DE9">
      <w:pPr>
        <w:spacing w:after="150"/>
        <w:rPr>
          <w:sz w:val="26"/>
          <w:szCs w:val="26"/>
        </w:rPr>
      </w:pPr>
      <w:bookmarkStart w:id="0" w:name="_GoBack"/>
      <w:bookmarkEnd w:id="0"/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Default="00012DE9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920844" w:rsidRPr="00907584" w:rsidRDefault="00920844" w:rsidP="00920844">
      <w:pPr>
        <w:spacing w:after="150"/>
        <w:jc w:val="center"/>
        <w:rPr>
          <w:b/>
          <w:bCs/>
          <w:sz w:val="26"/>
          <w:szCs w:val="26"/>
        </w:rPr>
      </w:pPr>
      <w:r w:rsidRPr="00907584">
        <w:rPr>
          <w:b/>
          <w:bCs/>
          <w:sz w:val="26"/>
          <w:szCs w:val="26"/>
        </w:rPr>
        <w:t>Содержание</w:t>
      </w:r>
    </w:p>
    <w:p w:rsidR="00920844" w:rsidRPr="00922C08" w:rsidRDefault="00920844" w:rsidP="00920844">
      <w:pPr>
        <w:spacing w:after="150"/>
        <w:rPr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"/>
        <w:gridCol w:w="7938"/>
        <w:gridCol w:w="986"/>
      </w:tblGrid>
      <w:tr w:rsidR="00803847" w:rsidRPr="00803847" w:rsidTr="006A3452">
        <w:tc>
          <w:tcPr>
            <w:tcW w:w="421" w:type="dxa"/>
          </w:tcPr>
          <w:p w:rsidR="00920844" w:rsidRPr="00803847" w:rsidRDefault="00920844" w:rsidP="00B34E5F">
            <w:pPr>
              <w:pStyle w:val="a3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  <w:bookmarkStart w:id="1" w:name="_Hlk67426724"/>
            <w:r w:rsidRPr="00803847">
              <w:rPr>
                <w:sz w:val="26"/>
                <w:szCs w:val="26"/>
              </w:rPr>
              <w:t>Пояснительная записка</w:t>
            </w:r>
            <w:bookmarkEnd w:id="1"/>
          </w:p>
        </w:tc>
        <w:tc>
          <w:tcPr>
            <w:tcW w:w="986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>4</w:t>
            </w:r>
          </w:p>
        </w:tc>
      </w:tr>
      <w:tr w:rsidR="00803847" w:rsidRPr="00803847" w:rsidTr="006A3452">
        <w:tc>
          <w:tcPr>
            <w:tcW w:w="421" w:type="dxa"/>
          </w:tcPr>
          <w:p w:rsidR="00920844" w:rsidRPr="00803847" w:rsidRDefault="00920844" w:rsidP="00B34E5F">
            <w:pPr>
              <w:pStyle w:val="a3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>Планирование самостоятельных работ</w:t>
            </w:r>
          </w:p>
        </w:tc>
        <w:tc>
          <w:tcPr>
            <w:tcW w:w="986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>6</w:t>
            </w:r>
          </w:p>
        </w:tc>
      </w:tr>
      <w:tr w:rsidR="00803847" w:rsidRPr="00803847" w:rsidTr="006A3452">
        <w:tc>
          <w:tcPr>
            <w:tcW w:w="421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876E9A" w:rsidRPr="00803847" w:rsidRDefault="00876E9A" w:rsidP="00FB6C7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</w:p>
        </w:tc>
      </w:tr>
      <w:tr w:rsidR="00803847" w:rsidRPr="00803847" w:rsidTr="006A3452">
        <w:tc>
          <w:tcPr>
            <w:tcW w:w="421" w:type="dxa"/>
          </w:tcPr>
          <w:p w:rsidR="00920844" w:rsidRPr="00803847" w:rsidRDefault="00920844" w:rsidP="00B34E5F">
            <w:pPr>
              <w:pStyle w:val="a3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>Общие рекомендации по выполнению самостоятельных работ</w:t>
            </w:r>
          </w:p>
        </w:tc>
        <w:tc>
          <w:tcPr>
            <w:tcW w:w="986" w:type="dxa"/>
          </w:tcPr>
          <w:p w:rsidR="00920844" w:rsidRPr="00803847" w:rsidRDefault="00803847" w:rsidP="006A3452">
            <w:pPr>
              <w:pStyle w:val="a3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>13</w:t>
            </w:r>
          </w:p>
        </w:tc>
      </w:tr>
      <w:tr w:rsidR="00803847" w:rsidRPr="00803847" w:rsidTr="006A3452">
        <w:tc>
          <w:tcPr>
            <w:tcW w:w="421" w:type="dxa"/>
          </w:tcPr>
          <w:p w:rsidR="00920844" w:rsidRPr="00803847" w:rsidRDefault="00920844" w:rsidP="00B34E5F">
            <w:pPr>
              <w:pStyle w:val="a3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>Критерии оценивания</w:t>
            </w:r>
          </w:p>
        </w:tc>
        <w:tc>
          <w:tcPr>
            <w:tcW w:w="986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>2</w:t>
            </w:r>
            <w:r w:rsidR="00803847" w:rsidRPr="00803847">
              <w:rPr>
                <w:sz w:val="26"/>
                <w:szCs w:val="26"/>
              </w:rPr>
              <w:t>5</w:t>
            </w:r>
          </w:p>
        </w:tc>
      </w:tr>
      <w:tr w:rsidR="00803847" w:rsidRPr="00803847" w:rsidTr="006A3452">
        <w:tc>
          <w:tcPr>
            <w:tcW w:w="421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803847" w:rsidRDefault="00920844" w:rsidP="006A345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>Информационное обеспечение выполнения внеаудиторной сам</w:t>
            </w:r>
            <w:r w:rsidRPr="00803847">
              <w:rPr>
                <w:sz w:val="26"/>
                <w:szCs w:val="26"/>
              </w:rPr>
              <w:t>о</w:t>
            </w:r>
            <w:r w:rsidRPr="00803847">
              <w:rPr>
                <w:sz w:val="26"/>
                <w:szCs w:val="26"/>
              </w:rPr>
              <w:t>стоятельной работы</w:t>
            </w:r>
          </w:p>
        </w:tc>
        <w:tc>
          <w:tcPr>
            <w:tcW w:w="986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>2</w:t>
            </w:r>
            <w:r w:rsidR="00803847" w:rsidRPr="00803847">
              <w:rPr>
                <w:sz w:val="26"/>
                <w:szCs w:val="26"/>
              </w:rPr>
              <w:t>8</w:t>
            </w:r>
          </w:p>
        </w:tc>
      </w:tr>
      <w:tr w:rsidR="00803847" w:rsidRPr="00803847" w:rsidTr="006A3452">
        <w:tc>
          <w:tcPr>
            <w:tcW w:w="421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 xml:space="preserve">Приложение </w:t>
            </w:r>
          </w:p>
        </w:tc>
        <w:tc>
          <w:tcPr>
            <w:tcW w:w="986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>2</w:t>
            </w:r>
            <w:r w:rsidR="00803847" w:rsidRPr="00803847">
              <w:rPr>
                <w:sz w:val="26"/>
                <w:szCs w:val="26"/>
              </w:rPr>
              <w:t>9</w:t>
            </w:r>
          </w:p>
        </w:tc>
      </w:tr>
    </w:tbl>
    <w:p w:rsidR="00920844" w:rsidRPr="00163CB8" w:rsidRDefault="00920844" w:rsidP="00920844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A3452" w:rsidRDefault="006A345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A3452" w:rsidRDefault="006A345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Pr="00163CB8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07584" w:rsidRPr="00A825BC" w:rsidRDefault="00907584" w:rsidP="00B34E5F">
      <w:pPr>
        <w:numPr>
          <w:ilvl w:val="0"/>
          <w:numId w:val="3"/>
        </w:numPr>
        <w:spacing w:line="276" w:lineRule="auto"/>
        <w:contextualSpacing/>
        <w:jc w:val="center"/>
        <w:rPr>
          <w:b/>
          <w:bCs/>
        </w:rPr>
      </w:pPr>
      <w:r w:rsidRPr="00A825BC">
        <w:rPr>
          <w:b/>
          <w:bCs/>
        </w:rPr>
        <w:t>Пояснительная записка</w:t>
      </w:r>
    </w:p>
    <w:p w:rsidR="00907584" w:rsidRPr="00A825BC" w:rsidRDefault="0003270E" w:rsidP="00907584">
      <w:pPr>
        <w:spacing w:line="276" w:lineRule="auto"/>
        <w:ind w:firstLine="709"/>
        <w:jc w:val="both"/>
        <w:rPr>
          <w:bCs/>
          <w:iCs/>
        </w:rPr>
      </w:pPr>
      <w:r>
        <w:rPr>
          <w:rFonts w:eastAsia="Calibri"/>
        </w:rPr>
        <w:t>Методические рекомендации</w:t>
      </w:r>
      <w:r w:rsidR="00907584" w:rsidRPr="00A825BC">
        <w:rPr>
          <w:rFonts w:eastAsia="Calibri"/>
        </w:rPr>
        <w:t>по выполнению внеаудиторной самостоятельной р</w:t>
      </w:r>
      <w:r w:rsidR="00907584" w:rsidRPr="00A825BC">
        <w:rPr>
          <w:rFonts w:eastAsia="Calibri"/>
        </w:rPr>
        <w:t>а</w:t>
      </w:r>
      <w:r w:rsidR="00907584" w:rsidRPr="00A825BC">
        <w:rPr>
          <w:rFonts w:eastAsia="Calibri"/>
        </w:rPr>
        <w:t xml:space="preserve">боты по   </w:t>
      </w:r>
      <w:r w:rsidR="00C8344F" w:rsidRPr="00A825BC">
        <w:rPr>
          <w:rFonts w:eastAsia="Calibri"/>
        </w:rPr>
        <w:t xml:space="preserve">дисциплине </w:t>
      </w:r>
      <w:r w:rsidR="00206D16" w:rsidRPr="00A825BC">
        <w:rPr>
          <w:rFonts w:eastAsia="Calibri"/>
        </w:rPr>
        <w:t>ОП.0</w:t>
      </w:r>
      <w:r w:rsidR="00BA7B34" w:rsidRPr="00A825BC">
        <w:rPr>
          <w:rFonts w:eastAsia="Calibri"/>
        </w:rPr>
        <w:t>8 Технология отрасли</w:t>
      </w:r>
      <w:r w:rsidR="00A825BC" w:rsidRPr="00A825BC">
        <w:t xml:space="preserve"> по специальности </w:t>
      </w:r>
      <w:r w:rsidR="00803847" w:rsidRPr="00A825BC">
        <w:t>15.02.01 Монтаж и техническая эксплуатация промышленного оборудования (по отраслям</w:t>
      </w:r>
      <w:proofErr w:type="gramStart"/>
      <w:r w:rsidR="00803847" w:rsidRPr="00A825BC">
        <w:t>)</w:t>
      </w:r>
      <w:r w:rsidR="00907584" w:rsidRPr="00A825BC">
        <w:rPr>
          <w:iCs/>
        </w:rPr>
        <w:t>р</w:t>
      </w:r>
      <w:proofErr w:type="gramEnd"/>
      <w:r w:rsidR="00907584" w:rsidRPr="00A825BC">
        <w:rPr>
          <w:iCs/>
        </w:rPr>
        <w:t>азработаны с ц</w:t>
      </w:r>
      <w:r w:rsidR="00907584" w:rsidRPr="00A825BC">
        <w:rPr>
          <w:iCs/>
        </w:rPr>
        <w:t>е</w:t>
      </w:r>
      <w:r w:rsidR="00907584" w:rsidRPr="00A825BC">
        <w:rPr>
          <w:iCs/>
        </w:rPr>
        <w:t xml:space="preserve">лью </w:t>
      </w:r>
      <w:r w:rsidR="00907584" w:rsidRPr="00A825BC">
        <w:rPr>
          <w:bCs/>
          <w:iCs/>
        </w:rPr>
        <w:t xml:space="preserve">формирования у </w:t>
      </w:r>
      <w:r w:rsidR="00907584" w:rsidRPr="00A825BC">
        <w:rPr>
          <w:iCs/>
        </w:rPr>
        <w:t>обучающихся</w:t>
      </w:r>
      <w:r w:rsidR="00907584" w:rsidRPr="00A825BC">
        <w:rPr>
          <w:bCs/>
          <w:iCs/>
        </w:rPr>
        <w:t xml:space="preserve"> навыков самообразовательной деятельности, приобр</w:t>
      </w:r>
      <w:r w:rsidR="00907584" w:rsidRPr="00A825BC">
        <w:rPr>
          <w:bCs/>
          <w:iCs/>
        </w:rPr>
        <w:t>е</w:t>
      </w:r>
      <w:r w:rsidR="00907584" w:rsidRPr="00A825BC">
        <w:rPr>
          <w:bCs/>
          <w:iCs/>
        </w:rPr>
        <w:t>тения опыта творческой, исследовательской работы, развития самостоятельности, отве</w:t>
      </w:r>
      <w:r w:rsidR="00907584" w:rsidRPr="00A825BC">
        <w:rPr>
          <w:bCs/>
          <w:iCs/>
        </w:rPr>
        <w:t>т</w:t>
      </w:r>
      <w:r w:rsidR="00907584" w:rsidRPr="00A825BC">
        <w:rPr>
          <w:bCs/>
          <w:iCs/>
        </w:rPr>
        <w:t>ственности, организованности в решении учебных и профессиональных задач.</w:t>
      </w:r>
    </w:p>
    <w:p w:rsidR="00907584" w:rsidRPr="00A825BC" w:rsidRDefault="00907584" w:rsidP="00907584">
      <w:pPr>
        <w:spacing w:line="276" w:lineRule="auto"/>
        <w:ind w:firstLine="720"/>
        <w:jc w:val="both"/>
        <w:rPr>
          <w:b/>
          <w:bCs/>
        </w:rPr>
      </w:pPr>
      <w:r w:rsidRPr="00A825BC">
        <w:rPr>
          <w:rFonts w:eastAsia="Calibri"/>
        </w:rPr>
        <w:t>В результате выполнения у обучающегося формируются и закрепляются следу</w:t>
      </w:r>
      <w:r w:rsidRPr="00A825BC">
        <w:rPr>
          <w:rFonts w:eastAsia="Calibri"/>
        </w:rPr>
        <w:t>ю</w:t>
      </w:r>
      <w:r w:rsidRPr="00A825BC">
        <w:rPr>
          <w:rFonts w:eastAsia="Calibri"/>
        </w:rPr>
        <w:t>щие знания</w:t>
      </w:r>
      <w:r w:rsidRPr="00A825BC">
        <w:rPr>
          <w:b/>
          <w:bCs/>
        </w:rPr>
        <w:t>:</w:t>
      </w:r>
    </w:p>
    <w:p w:rsidR="00BA7B34" w:rsidRPr="00A825BC" w:rsidRDefault="00BA7B34" w:rsidP="00BA7B34">
      <w:pPr>
        <w:spacing w:line="276" w:lineRule="auto"/>
        <w:ind w:firstLine="720"/>
        <w:jc w:val="both"/>
        <w:rPr>
          <w:rFonts w:eastAsia="Calibri"/>
          <w:bCs/>
        </w:rPr>
      </w:pPr>
      <w:r w:rsidRPr="00A825BC">
        <w:rPr>
          <w:rFonts w:eastAsia="Calibri"/>
          <w:bCs/>
        </w:rPr>
        <w:t>принципы, формы и методы организации производственного и технологического процессов;</w:t>
      </w:r>
    </w:p>
    <w:p w:rsidR="00BA7B34" w:rsidRPr="00A825BC" w:rsidRDefault="00BA7B34" w:rsidP="00BA7B34">
      <w:pPr>
        <w:spacing w:line="276" w:lineRule="auto"/>
        <w:ind w:firstLine="720"/>
        <w:jc w:val="both"/>
        <w:rPr>
          <w:rFonts w:eastAsia="Calibri"/>
          <w:bCs/>
        </w:rPr>
      </w:pPr>
      <w:r w:rsidRPr="00A825BC">
        <w:rPr>
          <w:rFonts w:eastAsia="Calibri"/>
          <w:bCs/>
        </w:rPr>
        <w:t>-технологические процессы производства  типовых деталей и узлов машин;</w:t>
      </w:r>
    </w:p>
    <w:p w:rsidR="00907584" w:rsidRPr="00A825BC" w:rsidRDefault="00907584" w:rsidP="00BA7B34">
      <w:pPr>
        <w:spacing w:line="360" w:lineRule="auto"/>
        <w:jc w:val="both"/>
      </w:pPr>
      <w:r w:rsidRPr="00A825BC">
        <w:t>В результате выполнения внеаудиторной самостоятельной работы у обучающегося фо</w:t>
      </w:r>
      <w:r w:rsidRPr="00A825BC">
        <w:t>р</w:t>
      </w:r>
      <w:r w:rsidRPr="00A825BC">
        <w:t>мируются умения:</w:t>
      </w:r>
    </w:p>
    <w:p w:rsidR="00BA7B34" w:rsidRPr="00A825BC" w:rsidRDefault="00BA7B34" w:rsidP="00BA7B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A825BC">
        <w:t xml:space="preserve">-проектировать операции технологического процесса производства </w:t>
      </w:r>
    </w:p>
    <w:p w:rsidR="00BA7B34" w:rsidRPr="00A825BC" w:rsidRDefault="00BA7B34" w:rsidP="00BA7B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A825BC">
        <w:t xml:space="preserve">продукции отрасли; </w:t>
      </w:r>
    </w:p>
    <w:p w:rsidR="00BA7B34" w:rsidRPr="00A825BC" w:rsidRDefault="00BA7B34" w:rsidP="00BA7B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A825BC">
        <w:t xml:space="preserve">- проектировать участки механических цехов; </w:t>
      </w:r>
    </w:p>
    <w:p w:rsidR="00BA7B34" w:rsidRPr="00A825BC" w:rsidRDefault="00BA7B34" w:rsidP="00BA7B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A825BC">
        <w:t>- нормировать опе</w:t>
      </w:r>
      <w:r w:rsidR="0086599F">
        <w:t>рации технологического процесса.</w:t>
      </w:r>
    </w:p>
    <w:p w:rsidR="0086599F" w:rsidRPr="00791453" w:rsidRDefault="0086599F" w:rsidP="0086599F">
      <w:pPr>
        <w:spacing w:line="276" w:lineRule="auto"/>
        <w:ind w:firstLine="709"/>
        <w:jc w:val="both"/>
      </w:pPr>
      <w:r w:rsidRPr="00791453">
        <w:rPr>
          <w:sz w:val="26"/>
          <w:szCs w:val="26"/>
        </w:rPr>
        <w:t>Выполнение в</w:t>
      </w:r>
      <w:r w:rsidRPr="00791453">
        <w:rPr>
          <w:rFonts w:eastAsia="Calibri"/>
        </w:rPr>
        <w:t xml:space="preserve">неаудиторной самостоятельной работы по   дисциплине </w:t>
      </w:r>
      <w:r w:rsidRPr="00A825BC">
        <w:rPr>
          <w:rFonts w:eastAsia="Calibri"/>
        </w:rPr>
        <w:t>ОП.08 Те</w:t>
      </w:r>
      <w:r w:rsidRPr="00A825BC">
        <w:rPr>
          <w:rFonts w:eastAsia="Calibri"/>
        </w:rPr>
        <w:t>х</w:t>
      </w:r>
      <w:r w:rsidRPr="00A825BC">
        <w:rPr>
          <w:rFonts w:eastAsia="Calibri"/>
        </w:rPr>
        <w:t>нология отрасли</w:t>
      </w:r>
      <w:r w:rsidRPr="00791453">
        <w:rPr>
          <w:sz w:val="26"/>
          <w:szCs w:val="26"/>
        </w:rPr>
        <w:t>содействуют формированию следующих общих и профессионал</w:t>
      </w:r>
      <w:r w:rsidRPr="00791453">
        <w:rPr>
          <w:sz w:val="26"/>
          <w:szCs w:val="26"/>
        </w:rPr>
        <w:t>ь</w:t>
      </w:r>
      <w:r w:rsidRPr="00791453">
        <w:rPr>
          <w:sz w:val="26"/>
          <w:szCs w:val="26"/>
        </w:rPr>
        <w:t xml:space="preserve">ных компетенций </w:t>
      </w:r>
      <w:proofErr w:type="gramStart"/>
      <w:r w:rsidRPr="00791453">
        <w:rPr>
          <w:sz w:val="26"/>
          <w:szCs w:val="26"/>
        </w:rPr>
        <w:t>включающими</w:t>
      </w:r>
      <w:proofErr w:type="gramEnd"/>
      <w:r w:rsidRPr="00791453">
        <w:rPr>
          <w:sz w:val="26"/>
          <w:szCs w:val="26"/>
        </w:rPr>
        <w:t xml:space="preserve"> в себя способность</w:t>
      </w:r>
      <w:r>
        <w:t>:</w:t>
      </w:r>
    </w:p>
    <w:p w:rsidR="003B3DAF" w:rsidRPr="00A825BC" w:rsidRDefault="003B3DAF" w:rsidP="003B3DAF">
      <w:pPr>
        <w:tabs>
          <w:tab w:val="left" w:pos="1485"/>
        </w:tabs>
      </w:pPr>
      <w:r w:rsidRPr="00A825BC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8"/>
        <w:gridCol w:w="8353"/>
      </w:tblGrid>
      <w:tr w:rsidR="003B3DAF" w:rsidRPr="00A825BC" w:rsidTr="003B3DAF"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B3DAF" w:rsidRPr="00A825BC" w:rsidRDefault="003B3DAF" w:rsidP="003B3DAF">
            <w:pPr>
              <w:spacing w:line="276" w:lineRule="auto"/>
              <w:ind w:left="470" w:hanging="357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825BC">
              <w:rPr>
                <w:rFonts w:eastAsia="Calibri"/>
                <w:b/>
                <w:bCs/>
                <w:lang w:eastAsia="en-US"/>
              </w:rPr>
              <w:t>Код</w:t>
            </w:r>
          </w:p>
        </w:tc>
        <w:tc>
          <w:tcPr>
            <w:tcW w:w="86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B3DAF" w:rsidRPr="00A825BC" w:rsidRDefault="003B3DAF" w:rsidP="003B3DAF">
            <w:pPr>
              <w:spacing w:line="276" w:lineRule="auto"/>
              <w:ind w:left="470" w:hanging="357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825BC">
              <w:rPr>
                <w:rFonts w:eastAsia="Calibri"/>
                <w:b/>
                <w:bCs/>
                <w:lang w:eastAsia="en-US"/>
              </w:rPr>
              <w:t>Наименование результата обучения</w:t>
            </w:r>
          </w:p>
        </w:tc>
      </w:tr>
      <w:tr w:rsidR="003B3DAF" w:rsidRPr="00A825BC" w:rsidTr="003B3DAF">
        <w:trPr>
          <w:trHeight w:val="697"/>
        </w:trPr>
        <w:tc>
          <w:tcPr>
            <w:tcW w:w="1239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ОК1.</w:t>
            </w:r>
          </w:p>
        </w:tc>
        <w:tc>
          <w:tcPr>
            <w:tcW w:w="8698" w:type="dxa"/>
            <w:shd w:val="clear" w:color="auto" w:fill="auto"/>
          </w:tcPr>
          <w:p w:rsidR="003B3DAF" w:rsidRPr="00A825BC" w:rsidRDefault="003B3DAF" w:rsidP="00974A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A825BC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3B3DAF" w:rsidRPr="00A825BC" w:rsidTr="003B3DAF">
        <w:trPr>
          <w:trHeight w:val="471"/>
        </w:trPr>
        <w:tc>
          <w:tcPr>
            <w:tcW w:w="1239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ОК2.</w:t>
            </w:r>
          </w:p>
        </w:tc>
        <w:tc>
          <w:tcPr>
            <w:tcW w:w="8698" w:type="dxa"/>
            <w:shd w:val="clear" w:color="auto" w:fill="auto"/>
          </w:tcPr>
          <w:p w:rsidR="003B3DAF" w:rsidRPr="00A825BC" w:rsidRDefault="003B3DAF" w:rsidP="00974A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A825BC">
      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</w:tr>
      <w:tr w:rsidR="003B3DAF" w:rsidRPr="00A825BC" w:rsidTr="003B3DAF">
        <w:tc>
          <w:tcPr>
            <w:tcW w:w="1239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ОК3.</w:t>
            </w:r>
          </w:p>
        </w:tc>
        <w:tc>
          <w:tcPr>
            <w:tcW w:w="8698" w:type="dxa"/>
            <w:shd w:val="clear" w:color="auto" w:fill="auto"/>
          </w:tcPr>
          <w:p w:rsidR="003B3DAF" w:rsidRPr="00A825BC" w:rsidRDefault="003B3DAF" w:rsidP="00974A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A825BC">
              <w:t>Принимать решения в стандартных и нестандартных ситуациях и нести за них ответственность</w:t>
            </w:r>
            <w:proofErr w:type="gramStart"/>
            <w:r w:rsidRPr="00A825BC">
              <w:t xml:space="preserve"> П</w:t>
            </w:r>
            <w:proofErr w:type="gramEnd"/>
            <w:r w:rsidRPr="00A825BC">
              <w:t>ринимать решения в стандартных и нестандартных ситуациях и нести за них ответственность.</w:t>
            </w:r>
          </w:p>
        </w:tc>
      </w:tr>
      <w:tr w:rsidR="003B3DAF" w:rsidRPr="00A825BC" w:rsidTr="003B3DAF">
        <w:tc>
          <w:tcPr>
            <w:tcW w:w="1239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ОК4.</w:t>
            </w:r>
          </w:p>
        </w:tc>
        <w:tc>
          <w:tcPr>
            <w:tcW w:w="8698" w:type="dxa"/>
            <w:shd w:val="clear" w:color="auto" w:fill="auto"/>
          </w:tcPr>
          <w:p w:rsidR="003B3DAF" w:rsidRPr="00A825BC" w:rsidRDefault="003B3DAF" w:rsidP="00974A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A825BC"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</w:tr>
      <w:tr w:rsidR="003B3DAF" w:rsidRPr="00A825BC" w:rsidTr="003B3DAF">
        <w:tc>
          <w:tcPr>
            <w:tcW w:w="1239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ОК5.</w:t>
            </w:r>
          </w:p>
        </w:tc>
        <w:tc>
          <w:tcPr>
            <w:tcW w:w="8698" w:type="dxa"/>
            <w:shd w:val="clear" w:color="auto" w:fill="auto"/>
          </w:tcPr>
          <w:p w:rsidR="003B3DAF" w:rsidRPr="00A825BC" w:rsidRDefault="003B3DAF" w:rsidP="00974A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A825BC">
              <w:t xml:space="preserve">Использовать информационно-коммуникационные технологии в профессиональной деятельности. </w:t>
            </w:r>
          </w:p>
        </w:tc>
      </w:tr>
      <w:tr w:rsidR="003B3DAF" w:rsidRPr="00A825BC" w:rsidTr="003B3DAF">
        <w:tc>
          <w:tcPr>
            <w:tcW w:w="1239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ОК6.</w:t>
            </w:r>
          </w:p>
        </w:tc>
        <w:tc>
          <w:tcPr>
            <w:tcW w:w="8698" w:type="dxa"/>
            <w:shd w:val="clear" w:color="auto" w:fill="auto"/>
          </w:tcPr>
          <w:p w:rsidR="003B3DAF" w:rsidRPr="00A825BC" w:rsidRDefault="003B3DAF" w:rsidP="003B3DA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Работать в коллективе и команде, эффективно общаться с коллегами, руков</w:t>
            </w:r>
            <w:r w:rsidRPr="00A825BC">
              <w:rPr>
                <w:rFonts w:eastAsia="Calibri"/>
                <w:lang w:eastAsia="en-US"/>
              </w:rPr>
              <w:t>о</w:t>
            </w:r>
            <w:r w:rsidRPr="00A825BC">
              <w:rPr>
                <w:rFonts w:eastAsia="Calibri"/>
                <w:lang w:eastAsia="en-US"/>
              </w:rPr>
              <w:t>дством, потребителями</w:t>
            </w:r>
          </w:p>
        </w:tc>
      </w:tr>
      <w:tr w:rsidR="003B3DAF" w:rsidRPr="00A825BC" w:rsidTr="003B3DAF">
        <w:tc>
          <w:tcPr>
            <w:tcW w:w="1239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ОК7.</w:t>
            </w:r>
          </w:p>
        </w:tc>
        <w:tc>
          <w:tcPr>
            <w:tcW w:w="8698" w:type="dxa"/>
            <w:shd w:val="clear" w:color="auto" w:fill="auto"/>
          </w:tcPr>
          <w:p w:rsidR="003B3DAF" w:rsidRPr="00A825BC" w:rsidRDefault="003B3DAF" w:rsidP="00974A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A825BC">
              <w:t xml:space="preserve">Брать на себя ответственность за работу членов команды (подчиненных), результат выполнения заданий. </w:t>
            </w:r>
          </w:p>
        </w:tc>
      </w:tr>
      <w:tr w:rsidR="003B3DAF" w:rsidRPr="00A825BC" w:rsidTr="003B3DAF">
        <w:trPr>
          <w:trHeight w:val="438"/>
        </w:trPr>
        <w:tc>
          <w:tcPr>
            <w:tcW w:w="1239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lastRenderedPageBreak/>
              <w:t>ПК1.1</w:t>
            </w:r>
          </w:p>
        </w:tc>
        <w:tc>
          <w:tcPr>
            <w:tcW w:w="8698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Руководить работами, связанными с применением грузоподъемных механи</w:t>
            </w:r>
            <w:r w:rsidRPr="00A825BC">
              <w:rPr>
                <w:rFonts w:eastAsia="Calibri"/>
                <w:lang w:eastAsia="en-US"/>
              </w:rPr>
              <w:t>з</w:t>
            </w:r>
            <w:r w:rsidRPr="00A825BC">
              <w:rPr>
                <w:rFonts w:eastAsia="Calibri"/>
                <w:lang w:eastAsia="en-US"/>
              </w:rPr>
              <w:t>мов, при монтаже и ремонте промышленного оборудования.</w:t>
            </w:r>
          </w:p>
        </w:tc>
      </w:tr>
      <w:tr w:rsidR="003B3DAF" w:rsidRPr="00A825BC" w:rsidTr="003B3DAF">
        <w:tc>
          <w:tcPr>
            <w:tcW w:w="1239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ПК1.2</w:t>
            </w:r>
          </w:p>
        </w:tc>
        <w:tc>
          <w:tcPr>
            <w:tcW w:w="8698" w:type="dxa"/>
            <w:shd w:val="clear" w:color="auto" w:fill="auto"/>
          </w:tcPr>
          <w:p w:rsidR="003B3DAF" w:rsidRPr="00A825BC" w:rsidRDefault="003B3DAF" w:rsidP="00974A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A825BC">
              <w:t xml:space="preserve">Проводить контроль работ по монтажу и ремонту промышленного оборудования с использованием контрольно-измерительных приборов. </w:t>
            </w:r>
          </w:p>
        </w:tc>
      </w:tr>
      <w:tr w:rsidR="003B3DAF" w:rsidRPr="00A825BC" w:rsidTr="003B3DAF">
        <w:tc>
          <w:tcPr>
            <w:tcW w:w="1239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ПК1.3</w:t>
            </w:r>
          </w:p>
        </w:tc>
        <w:tc>
          <w:tcPr>
            <w:tcW w:w="8698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Участвовать в пусконаладочных работах и испытаниях промышленного об</w:t>
            </w:r>
            <w:r w:rsidRPr="00A825BC">
              <w:rPr>
                <w:rFonts w:eastAsia="Calibri"/>
                <w:lang w:eastAsia="en-US"/>
              </w:rPr>
              <w:t>о</w:t>
            </w:r>
            <w:r w:rsidRPr="00A825BC">
              <w:rPr>
                <w:rFonts w:eastAsia="Calibri"/>
                <w:lang w:eastAsia="en-US"/>
              </w:rPr>
              <w:t>рудования после ремонта и монтажа.</w:t>
            </w:r>
          </w:p>
        </w:tc>
      </w:tr>
      <w:tr w:rsidR="003B3DAF" w:rsidRPr="00A825BC" w:rsidTr="003B3DAF">
        <w:tc>
          <w:tcPr>
            <w:tcW w:w="1239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ПК1.4</w:t>
            </w:r>
          </w:p>
        </w:tc>
        <w:tc>
          <w:tcPr>
            <w:tcW w:w="8698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Выбирать методы восстановления деталей и участвовать в процессе их изг</w:t>
            </w:r>
            <w:r w:rsidRPr="00A825BC">
              <w:rPr>
                <w:rFonts w:eastAsia="Calibri"/>
                <w:lang w:eastAsia="en-US"/>
              </w:rPr>
              <w:t>о</w:t>
            </w:r>
            <w:r w:rsidRPr="00A825BC">
              <w:rPr>
                <w:rFonts w:eastAsia="Calibri"/>
                <w:lang w:eastAsia="en-US"/>
              </w:rPr>
              <w:t>товления.</w:t>
            </w:r>
          </w:p>
        </w:tc>
      </w:tr>
      <w:tr w:rsidR="003B3DAF" w:rsidRPr="00A825BC" w:rsidTr="003B3DAF">
        <w:trPr>
          <w:trHeight w:val="676"/>
        </w:trPr>
        <w:tc>
          <w:tcPr>
            <w:tcW w:w="1239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ПК1.5</w:t>
            </w:r>
          </w:p>
        </w:tc>
        <w:tc>
          <w:tcPr>
            <w:tcW w:w="8698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Выбирать методы восстановления деталей и участвовать в процессе их изг</w:t>
            </w:r>
            <w:r w:rsidRPr="00A825BC">
              <w:rPr>
                <w:rFonts w:eastAsia="Calibri"/>
                <w:lang w:eastAsia="en-US"/>
              </w:rPr>
              <w:t>о</w:t>
            </w:r>
            <w:r w:rsidRPr="00A825BC">
              <w:rPr>
                <w:rFonts w:eastAsia="Calibri"/>
                <w:lang w:eastAsia="en-US"/>
              </w:rPr>
              <w:t>товления.</w:t>
            </w:r>
          </w:p>
        </w:tc>
      </w:tr>
      <w:tr w:rsidR="003B3DAF" w:rsidRPr="00A825BC" w:rsidTr="003B3DAF">
        <w:tc>
          <w:tcPr>
            <w:tcW w:w="1239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ПК2.1</w:t>
            </w:r>
          </w:p>
        </w:tc>
        <w:tc>
          <w:tcPr>
            <w:tcW w:w="8698" w:type="dxa"/>
            <w:shd w:val="clear" w:color="auto" w:fill="auto"/>
          </w:tcPr>
          <w:p w:rsidR="003B3DAF" w:rsidRPr="00A825BC" w:rsidRDefault="003B3DAF" w:rsidP="00974A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A825BC">
              <w:t>Выбирать эксплуатационно-смазочные материалы при обслуживании оборудования.</w:t>
            </w:r>
          </w:p>
        </w:tc>
      </w:tr>
      <w:tr w:rsidR="003B3DAF" w:rsidRPr="00A825BC" w:rsidTr="003B3DAF">
        <w:tc>
          <w:tcPr>
            <w:tcW w:w="1239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ПК2.2</w:t>
            </w:r>
          </w:p>
        </w:tc>
        <w:tc>
          <w:tcPr>
            <w:tcW w:w="8698" w:type="dxa"/>
            <w:shd w:val="clear" w:color="auto" w:fill="auto"/>
          </w:tcPr>
          <w:p w:rsidR="003B3DAF" w:rsidRPr="00A825BC" w:rsidRDefault="003B3DAF" w:rsidP="00974A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A825BC">
              <w:t xml:space="preserve"> Выбирать методы регулировки и наладки промышленного оборудования в зависимости от внешних факторов. </w:t>
            </w:r>
          </w:p>
        </w:tc>
      </w:tr>
      <w:tr w:rsidR="003B3DAF" w:rsidRPr="00A825BC" w:rsidTr="003B3DAF">
        <w:tc>
          <w:tcPr>
            <w:tcW w:w="1239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ПК2.3</w:t>
            </w:r>
          </w:p>
        </w:tc>
        <w:tc>
          <w:tcPr>
            <w:tcW w:w="8698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Участвовать в работах по устранению недостатков, выявленных в процессе эксплуатации промышленного оборудования.</w:t>
            </w:r>
          </w:p>
        </w:tc>
      </w:tr>
      <w:tr w:rsidR="003B3DAF" w:rsidRPr="00A825BC" w:rsidTr="003B3DAF">
        <w:tc>
          <w:tcPr>
            <w:tcW w:w="1239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ПК2.4</w:t>
            </w:r>
          </w:p>
        </w:tc>
        <w:tc>
          <w:tcPr>
            <w:tcW w:w="8698" w:type="dxa"/>
            <w:shd w:val="clear" w:color="auto" w:fill="auto"/>
          </w:tcPr>
          <w:p w:rsidR="003B3DAF" w:rsidRPr="00A825BC" w:rsidRDefault="003B3DAF" w:rsidP="00974A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A825BC">
              <w:t xml:space="preserve">Составлять документацию для проведения работ по эксплуатации промышленного оборудования. </w:t>
            </w:r>
          </w:p>
        </w:tc>
      </w:tr>
      <w:tr w:rsidR="003B3DAF" w:rsidRPr="00A825BC" w:rsidTr="003B3DAF">
        <w:tc>
          <w:tcPr>
            <w:tcW w:w="1239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ПК3.1</w:t>
            </w:r>
          </w:p>
        </w:tc>
        <w:tc>
          <w:tcPr>
            <w:tcW w:w="8698" w:type="dxa"/>
            <w:shd w:val="clear" w:color="auto" w:fill="auto"/>
          </w:tcPr>
          <w:p w:rsidR="003B3DAF" w:rsidRPr="00A825BC" w:rsidRDefault="003B3DAF" w:rsidP="00974A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A825BC">
              <w:t xml:space="preserve">Составлять документацию для проведения работ по эксплуатации промышленного оборудования. </w:t>
            </w:r>
          </w:p>
        </w:tc>
      </w:tr>
      <w:tr w:rsidR="003B3DAF" w:rsidRPr="00A825BC" w:rsidTr="003B3DAF">
        <w:tc>
          <w:tcPr>
            <w:tcW w:w="1239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ПК3.2</w:t>
            </w:r>
          </w:p>
        </w:tc>
        <w:tc>
          <w:tcPr>
            <w:tcW w:w="8698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ind w:left="-110"/>
              <w:jc w:val="both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Участвовать в организации работы структурного подразделения.</w:t>
            </w:r>
          </w:p>
        </w:tc>
      </w:tr>
      <w:tr w:rsidR="003B3DAF" w:rsidRPr="00A825BC" w:rsidTr="003B3DAF">
        <w:tc>
          <w:tcPr>
            <w:tcW w:w="1239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ПК3.3</w:t>
            </w:r>
          </w:p>
        </w:tc>
        <w:tc>
          <w:tcPr>
            <w:tcW w:w="8698" w:type="dxa"/>
            <w:shd w:val="clear" w:color="auto" w:fill="auto"/>
          </w:tcPr>
          <w:p w:rsidR="003B3DAF" w:rsidRPr="00A825BC" w:rsidRDefault="003B3DAF" w:rsidP="00974A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A825BC">
              <w:t xml:space="preserve">Участвовать в руководстве работой структурного подразделения. </w:t>
            </w:r>
          </w:p>
        </w:tc>
      </w:tr>
      <w:tr w:rsidR="003B3DAF" w:rsidRPr="00A825BC" w:rsidTr="003B3DAF">
        <w:tc>
          <w:tcPr>
            <w:tcW w:w="1239" w:type="dxa"/>
            <w:shd w:val="clear" w:color="auto" w:fill="auto"/>
          </w:tcPr>
          <w:p w:rsidR="003B3DAF" w:rsidRPr="00A825BC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A825BC">
              <w:rPr>
                <w:rFonts w:eastAsia="Calibri"/>
                <w:lang w:eastAsia="en-US"/>
              </w:rPr>
              <w:t>ПК3.4</w:t>
            </w:r>
          </w:p>
        </w:tc>
        <w:tc>
          <w:tcPr>
            <w:tcW w:w="8698" w:type="dxa"/>
            <w:shd w:val="clear" w:color="auto" w:fill="auto"/>
          </w:tcPr>
          <w:p w:rsidR="003B3DAF" w:rsidRPr="00A825BC" w:rsidRDefault="003B3DAF" w:rsidP="00974A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A825BC">
              <w:t xml:space="preserve">Участвовать в анализе процесса и результатов работы подразделения, оценке экономической эффективности производственной деятельности. </w:t>
            </w:r>
          </w:p>
        </w:tc>
      </w:tr>
    </w:tbl>
    <w:p w:rsidR="00907584" w:rsidRDefault="00907584" w:rsidP="003B3DAF">
      <w:pPr>
        <w:tabs>
          <w:tab w:val="left" w:pos="1485"/>
        </w:tabs>
        <w:rPr>
          <w:sz w:val="26"/>
          <w:szCs w:val="26"/>
        </w:rPr>
      </w:pPr>
    </w:p>
    <w:p w:rsidR="002A2780" w:rsidRDefault="002A2780" w:rsidP="003B3DAF">
      <w:pPr>
        <w:tabs>
          <w:tab w:val="left" w:pos="1485"/>
        </w:tabs>
        <w:rPr>
          <w:sz w:val="26"/>
          <w:szCs w:val="26"/>
        </w:rPr>
      </w:pPr>
    </w:p>
    <w:p w:rsidR="003A3D08" w:rsidRPr="002A2780" w:rsidRDefault="003A3D08" w:rsidP="00B34E5F">
      <w:pPr>
        <w:pStyle w:val="a7"/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A2780">
        <w:rPr>
          <w:rFonts w:ascii="Times New Roman" w:hAnsi="Times New Roman" w:cs="Times New Roman"/>
          <w:b/>
        </w:rPr>
        <w:t xml:space="preserve">Планирование </w:t>
      </w:r>
      <w:r w:rsidRPr="002A2780">
        <w:rPr>
          <w:rFonts w:ascii="Times New Roman" w:hAnsi="Times New Roman" w:cs="Times New Roman"/>
          <w:b/>
          <w:bCs/>
        </w:rPr>
        <w:t>внеаудиторной самостоятельной работы</w:t>
      </w:r>
    </w:p>
    <w:p w:rsidR="003A3D08" w:rsidRPr="002A2780" w:rsidRDefault="003A3D08" w:rsidP="00556FF2">
      <w:pPr>
        <w:pStyle w:val="a3"/>
        <w:spacing w:before="0" w:beforeAutospacing="0" w:after="0" w:afterAutospacing="0"/>
      </w:pPr>
    </w:p>
    <w:p w:rsidR="009E62BC" w:rsidRPr="002A2780" w:rsidRDefault="00920844" w:rsidP="00920844">
      <w:pPr>
        <w:pStyle w:val="a3"/>
        <w:spacing w:before="0" w:beforeAutospacing="0" w:after="0" w:afterAutospacing="0"/>
        <w:jc w:val="right"/>
      </w:pPr>
      <w:r w:rsidRPr="002A2780">
        <w:t>Таблица 1</w:t>
      </w:r>
    </w:p>
    <w:tbl>
      <w:tblPr>
        <w:tblStyle w:val="a6"/>
        <w:tblW w:w="10632" w:type="dxa"/>
        <w:tblInd w:w="-709" w:type="dxa"/>
        <w:tblLook w:val="04A0"/>
      </w:tblPr>
      <w:tblGrid>
        <w:gridCol w:w="815"/>
        <w:gridCol w:w="2304"/>
        <w:gridCol w:w="851"/>
        <w:gridCol w:w="4528"/>
        <w:gridCol w:w="2134"/>
      </w:tblGrid>
      <w:tr w:rsidR="009E62BC" w:rsidRPr="002A2780" w:rsidTr="001B1AE5">
        <w:tc>
          <w:tcPr>
            <w:tcW w:w="815" w:type="dxa"/>
          </w:tcPr>
          <w:p w:rsidR="009E62BC" w:rsidRPr="002A2780" w:rsidRDefault="009E62BC" w:rsidP="009E62BC">
            <w:pPr>
              <w:pStyle w:val="a3"/>
              <w:spacing w:before="0" w:beforeAutospacing="0" w:after="0" w:afterAutospacing="0"/>
            </w:pPr>
            <w:r w:rsidRPr="002A2780">
              <w:t>№п/п</w:t>
            </w:r>
          </w:p>
        </w:tc>
        <w:tc>
          <w:tcPr>
            <w:tcW w:w="2304" w:type="dxa"/>
          </w:tcPr>
          <w:p w:rsidR="009E62BC" w:rsidRPr="002A2780" w:rsidRDefault="009E62BC" w:rsidP="009E62BC">
            <w:pPr>
              <w:pStyle w:val="a3"/>
              <w:spacing w:before="0" w:beforeAutospacing="0" w:after="0" w:afterAutospacing="0"/>
            </w:pPr>
            <w:r w:rsidRPr="002A2780">
              <w:t>Тема</w:t>
            </w:r>
          </w:p>
        </w:tc>
        <w:tc>
          <w:tcPr>
            <w:tcW w:w="851" w:type="dxa"/>
          </w:tcPr>
          <w:p w:rsidR="009E62BC" w:rsidRPr="002A2780" w:rsidRDefault="009E62BC" w:rsidP="009E62BC">
            <w:pPr>
              <w:pStyle w:val="a3"/>
              <w:spacing w:before="0" w:beforeAutospacing="0" w:after="0" w:afterAutospacing="0"/>
            </w:pPr>
            <w:r w:rsidRPr="002A2780">
              <w:t>Кол-во ч</w:t>
            </w:r>
            <w:r w:rsidRPr="002A2780">
              <w:t>а</w:t>
            </w:r>
            <w:r w:rsidRPr="002A2780">
              <w:t>сов</w:t>
            </w:r>
          </w:p>
        </w:tc>
        <w:tc>
          <w:tcPr>
            <w:tcW w:w="4528" w:type="dxa"/>
          </w:tcPr>
          <w:p w:rsidR="009E62BC" w:rsidRPr="002A2780" w:rsidRDefault="009E62BC" w:rsidP="009E62BC">
            <w:pPr>
              <w:pStyle w:val="a3"/>
              <w:spacing w:before="0" w:beforeAutospacing="0" w:after="0" w:afterAutospacing="0"/>
            </w:pPr>
            <w:r w:rsidRPr="002A2780">
              <w:t>Вид самостоятельной деятельности</w:t>
            </w:r>
          </w:p>
        </w:tc>
        <w:tc>
          <w:tcPr>
            <w:tcW w:w="2134" w:type="dxa"/>
          </w:tcPr>
          <w:p w:rsidR="009E62BC" w:rsidRPr="002A2780" w:rsidRDefault="009E62BC" w:rsidP="009E62BC">
            <w:pPr>
              <w:pStyle w:val="a3"/>
              <w:spacing w:before="0" w:beforeAutospacing="0" w:after="0" w:afterAutospacing="0"/>
            </w:pPr>
            <w:r w:rsidRPr="002A2780">
              <w:t>Результат работы</w:t>
            </w:r>
          </w:p>
          <w:p w:rsidR="009E62BC" w:rsidRPr="002A2780" w:rsidRDefault="009E62BC" w:rsidP="009E62BC">
            <w:pPr>
              <w:pStyle w:val="a3"/>
              <w:spacing w:before="0" w:beforeAutospacing="0" w:after="0" w:afterAutospacing="0"/>
            </w:pPr>
          </w:p>
        </w:tc>
      </w:tr>
      <w:tr w:rsidR="009E62BC" w:rsidRPr="002A2780" w:rsidTr="001B1AE5">
        <w:tc>
          <w:tcPr>
            <w:tcW w:w="815" w:type="dxa"/>
          </w:tcPr>
          <w:p w:rsidR="009E62BC" w:rsidRPr="002A2780" w:rsidRDefault="009E62BC" w:rsidP="009E62BC">
            <w:pPr>
              <w:pStyle w:val="a3"/>
              <w:spacing w:before="0" w:beforeAutospacing="0" w:after="0" w:afterAutospacing="0"/>
            </w:pPr>
            <w:r w:rsidRPr="002A2780">
              <w:t>1</w:t>
            </w:r>
          </w:p>
          <w:p w:rsidR="009E62BC" w:rsidRPr="002A2780" w:rsidRDefault="009E62BC" w:rsidP="009E62BC">
            <w:pPr>
              <w:pStyle w:val="a3"/>
              <w:spacing w:before="0" w:beforeAutospacing="0" w:after="0" w:afterAutospacing="0"/>
            </w:pPr>
          </w:p>
        </w:tc>
        <w:tc>
          <w:tcPr>
            <w:tcW w:w="2304" w:type="dxa"/>
          </w:tcPr>
          <w:p w:rsidR="009E62BC" w:rsidRPr="002A2780" w:rsidRDefault="003B3DAF" w:rsidP="00971A17">
            <w:pPr>
              <w:pStyle w:val="a3"/>
              <w:spacing w:before="0" w:beforeAutospacing="0" w:after="0" w:afterAutospacing="0"/>
            </w:pPr>
            <w:r w:rsidRPr="002A2780">
              <w:rPr>
                <w:bCs/>
              </w:rPr>
              <w:t>Введение</w:t>
            </w:r>
            <w:r w:rsidR="002A2780" w:rsidRPr="002A2780">
              <w:rPr>
                <w:bCs/>
              </w:rPr>
              <w:t>.</w:t>
            </w:r>
          </w:p>
        </w:tc>
        <w:tc>
          <w:tcPr>
            <w:tcW w:w="851" w:type="dxa"/>
          </w:tcPr>
          <w:p w:rsidR="009E62BC" w:rsidRPr="002A2780" w:rsidRDefault="009E62BC" w:rsidP="00BC680E">
            <w:pPr>
              <w:pStyle w:val="a3"/>
              <w:spacing w:before="0" w:beforeAutospacing="0" w:after="0" w:afterAutospacing="0"/>
              <w:jc w:val="center"/>
            </w:pPr>
            <w:r w:rsidRPr="002A2780">
              <w:t>2</w:t>
            </w:r>
          </w:p>
        </w:tc>
        <w:tc>
          <w:tcPr>
            <w:tcW w:w="4528" w:type="dxa"/>
          </w:tcPr>
          <w:p w:rsidR="009E62BC" w:rsidRPr="002A2780" w:rsidRDefault="003B3DAF" w:rsidP="003B3DAF">
            <w:pPr>
              <w:keepNext/>
              <w:jc w:val="both"/>
            </w:pPr>
            <w:r w:rsidRPr="002A2780">
              <w:t>Презентация на тему: Перспективы и осно</w:t>
            </w:r>
            <w:r w:rsidRPr="002A2780">
              <w:t>в</w:t>
            </w:r>
            <w:r w:rsidRPr="002A2780">
              <w:t>ные направления развития отрасли.</w:t>
            </w:r>
          </w:p>
        </w:tc>
        <w:tc>
          <w:tcPr>
            <w:tcW w:w="2134" w:type="dxa"/>
          </w:tcPr>
          <w:p w:rsidR="009E62BC" w:rsidRPr="002A2780" w:rsidRDefault="00C06BFA" w:rsidP="002A2780">
            <w:pPr>
              <w:pStyle w:val="a3"/>
            </w:pPr>
            <w:r w:rsidRPr="002A2780">
              <w:t>Представление мультимедийной презентации</w:t>
            </w:r>
            <w:r w:rsidR="002A2780" w:rsidRPr="002A2780">
              <w:t>.</w:t>
            </w:r>
          </w:p>
        </w:tc>
      </w:tr>
      <w:tr w:rsidR="009E62BC" w:rsidRPr="002A2780" w:rsidTr="001B1AE5">
        <w:tc>
          <w:tcPr>
            <w:tcW w:w="815" w:type="dxa"/>
          </w:tcPr>
          <w:p w:rsidR="009E62BC" w:rsidRPr="002A2780" w:rsidRDefault="009E62BC" w:rsidP="009E62BC">
            <w:pPr>
              <w:pStyle w:val="a3"/>
              <w:spacing w:before="0" w:beforeAutospacing="0" w:after="0" w:afterAutospacing="0"/>
            </w:pPr>
            <w:r w:rsidRPr="002A2780">
              <w:t>2</w:t>
            </w:r>
          </w:p>
        </w:tc>
        <w:tc>
          <w:tcPr>
            <w:tcW w:w="2304" w:type="dxa"/>
          </w:tcPr>
          <w:p w:rsidR="009E62BC" w:rsidRPr="002A2780" w:rsidRDefault="003B3DAF" w:rsidP="003B3DAF">
            <w:pPr>
              <w:pStyle w:val="a3"/>
              <w:spacing w:before="0" w:beforeAutospacing="0" w:after="0" w:afterAutospacing="0"/>
            </w:pPr>
            <w:r w:rsidRPr="002A2780">
              <w:rPr>
                <w:bCs/>
              </w:rPr>
              <w:t xml:space="preserve">Раздел 1 </w:t>
            </w:r>
            <w:r w:rsidRPr="002A2780">
              <w:t>Основное понятия и характер</w:t>
            </w:r>
            <w:r w:rsidRPr="002A2780">
              <w:t>и</w:t>
            </w:r>
            <w:r w:rsidRPr="002A2780">
              <w:t xml:space="preserve">стики готового </w:t>
            </w:r>
            <w:proofErr w:type="spellStart"/>
            <w:r w:rsidRPr="002A2780">
              <w:t>пр</w:t>
            </w:r>
            <w:r w:rsidRPr="002A2780">
              <w:t>о</w:t>
            </w:r>
            <w:r w:rsidRPr="002A2780">
              <w:t>дукта.Тема</w:t>
            </w:r>
            <w:proofErr w:type="spellEnd"/>
            <w:r w:rsidRPr="002A2780">
              <w:t xml:space="preserve"> 1. 1 Пон</w:t>
            </w:r>
            <w:r w:rsidRPr="002A2780">
              <w:t>я</w:t>
            </w:r>
            <w:r w:rsidRPr="002A2780">
              <w:t>тие продукции, кач</w:t>
            </w:r>
            <w:r w:rsidRPr="002A2780">
              <w:t>е</w:t>
            </w:r>
            <w:r w:rsidRPr="002A2780">
              <w:t>ства продукции, свойства продукции.</w:t>
            </w:r>
          </w:p>
        </w:tc>
        <w:tc>
          <w:tcPr>
            <w:tcW w:w="851" w:type="dxa"/>
          </w:tcPr>
          <w:p w:rsidR="00C06BFA" w:rsidRPr="002A2780" w:rsidRDefault="00C06BFA" w:rsidP="00BC680E">
            <w:pPr>
              <w:pStyle w:val="a3"/>
              <w:spacing w:before="0" w:beforeAutospacing="0" w:after="0" w:afterAutospacing="0"/>
              <w:jc w:val="center"/>
            </w:pPr>
          </w:p>
          <w:p w:rsidR="00C06BFA" w:rsidRPr="002A2780" w:rsidRDefault="00C06BFA" w:rsidP="00BC680E">
            <w:pPr>
              <w:pStyle w:val="a3"/>
              <w:spacing w:before="0" w:beforeAutospacing="0" w:after="0" w:afterAutospacing="0"/>
              <w:jc w:val="center"/>
            </w:pPr>
          </w:p>
          <w:p w:rsidR="00C06BFA" w:rsidRPr="002A2780" w:rsidRDefault="00C06BFA" w:rsidP="00BC680E">
            <w:pPr>
              <w:pStyle w:val="a3"/>
              <w:spacing w:before="0" w:beforeAutospacing="0" w:after="0" w:afterAutospacing="0"/>
              <w:jc w:val="center"/>
            </w:pPr>
          </w:p>
          <w:p w:rsidR="00C06BFA" w:rsidRPr="002A2780" w:rsidRDefault="00C06BFA" w:rsidP="00BC680E">
            <w:pPr>
              <w:pStyle w:val="a3"/>
              <w:spacing w:before="0" w:beforeAutospacing="0" w:after="0" w:afterAutospacing="0"/>
              <w:jc w:val="center"/>
            </w:pPr>
          </w:p>
          <w:p w:rsidR="009E62BC" w:rsidRPr="002A2780" w:rsidRDefault="003B3DAF" w:rsidP="00BC680E">
            <w:pPr>
              <w:pStyle w:val="a3"/>
              <w:spacing w:before="0" w:beforeAutospacing="0" w:after="0" w:afterAutospacing="0"/>
              <w:jc w:val="center"/>
            </w:pPr>
            <w:r w:rsidRPr="002A2780">
              <w:t>4</w:t>
            </w:r>
          </w:p>
        </w:tc>
        <w:tc>
          <w:tcPr>
            <w:tcW w:w="4528" w:type="dxa"/>
          </w:tcPr>
          <w:p w:rsidR="00C06BFA" w:rsidRPr="002A2780" w:rsidRDefault="00C06BFA" w:rsidP="003B3DAF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lang w:eastAsia="en-US"/>
              </w:rPr>
            </w:pPr>
          </w:p>
          <w:p w:rsidR="00C06BFA" w:rsidRPr="002A2780" w:rsidRDefault="00C06BFA" w:rsidP="003B3DAF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lang w:eastAsia="en-US"/>
              </w:rPr>
            </w:pPr>
          </w:p>
          <w:p w:rsidR="00C06BFA" w:rsidRPr="002A2780" w:rsidRDefault="00C06BFA" w:rsidP="003B3DAF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lang w:eastAsia="en-US"/>
              </w:rPr>
            </w:pPr>
          </w:p>
          <w:p w:rsidR="00ED4B87" w:rsidRPr="002A2780" w:rsidRDefault="003B3DAF" w:rsidP="003B3DAF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lang w:eastAsia="en-US"/>
              </w:rPr>
            </w:pPr>
            <w:r w:rsidRPr="002A2780">
              <w:rPr>
                <w:rFonts w:eastAsiaTheme="minorHAnsi"/>
                <w:bCs/>
                <w:lang w:eastAsia="en-US"/>
              </w:rPr>
              <w:t>Подготовка р</w:t>
            </w:r>
            <w:r w:rsidRPr="002A2780">
              <w:rPr>
                <w:color w:val="232323"/>
              </w:rPr>
              <w:t>еферата Изделие, продукция качество продукции</w:t>
            </w:r>
            <w:proofErr w:type="gramStart"/>
            <w:r w:rsidRPr="002A2780">
              <w:rPr>
                <w:color w:val="232323"/>
              </w:rPr>
              <w:t>.</w:t>
            </w:r>
            <w:r w:rsidR="00F238BB" w:rsidRPr="002A2780">
              <w:rPr>
                <w:rFonts w:eastAsiaTheme="minorHAnsi"/>
                <w:bCs/>
                <w:lang w:eastAsia="en-US"/>
              </w:rPr>
              <w:t>.</w:t>
            </w:r>
            <w:proofErr w:type="gramEnd"/>
          </w:p>
        </w:tc>
        <w:tc>
          <w:tcPr>
            <w:tcW w:w="2134" w:type="dxa"/>
          </w:tcPr>
          <w:p w:rsidR="00C06BFA" w:rsidRPr="002A2780" w:rsidRDefault="00C06BFA" w:rsidP="003B3DAF">
            <w:pPr>
              <w:pStyle w:val="a3"/>
            </w:pPr>
          </w:p>
          <w:p w:rsidR="002A2780" w:rsidRPr="002A2780" w:rsidRDefault="002A2780" w:rsidP="003B3DAF">
            <w:pPr>
              <w:pStyle w:val="a3"/>
            </w:pPr>
          </w:p>
          <w:p w:rsidR="003B3DAF" w:rsidRPr="002A2780" w:rsidRDefault="003B3DAF" w:rsidP="003B3DAF">
            <w:pPr>
              <w:pStyle w:val="a3"/>
            </w:pPr>
            <w:r w:rsidRPr="002A2780">
              <w:t>Защита реферата</w:t>
            </w:r>
          </w:p>
          <w:p w:rsidR="009E62BC" w:rsidRPr="002A2780" w:rsidRDefault="009E62BC" w:rsidP="00B5687F">
            <w:pPr>
              <w:pStyle w:val="a3"/>
              <w:spacing w:before="0" w:beforeAutospacing="0" w:after="0" w:afterAutospacing="0"/>
            </w:pPr>
          </w:p>
        </w:tc>
      </w:tr>
      <w:tr w:rsidR="00B5687F" w:rsidRPr="002A2780" w:rsidTr="001B1AE5">
        <w:tc>
          <w:tcPr>
            <w:tcW w:w="815" w:type="dxa"/>
            <w:vMerge w:val="restart"/>
          </w:tcPr>
          <w:p w:rsidR="00B5687F" w:rsidRPr="002A2780" w:rsidRDefault="00B5687F" w:rsidP="009E62BC">
            <w:pPr>
              <w:pStyle w:val="a3"/>
              <w:spacing w:before="0" w:beforeAutospacing="0" w:after="0" w:afterAutospacing="0"/>
            </w:pPr>
            <w:r w:rsidRPr="002A2780">
              <w:t>3</w:t>
            </w:r>
          </w:p>
          <w:p w:rsidR="00B5687F" w:rsidRPr="002A2780" w:rsidRDefault="00B5687F" w:rsidP="009E62BC">
            <w:pPr>
              <w:pStyle w:val="a3"/>
              <w:spacing w:before="0" w:after="0"/>
            </w:pPr>
          </w:p>
        </w:tc>
        <w:tc>
          <w:tcPr>
            <w:tcW w:w="2304" w:type="dxa"/>
            <w:vMerge w:val="restart"/>
          </w:tcPr>
          <w:p w:rsidR="00B5687F" w:rsidRPr="002A2780" w:rsidRDefault="00B5687F" w:rsidP="00B4581A">
            <w:pPr>
              <w:pStyle w:val="a3"/>
              <w:spacing w:before="0" w:beforeAutospacing="0" w:after="0" w:afterAutospacing="0"/>
            </w:pPr>
            <w:r w:rsidRPr="002A2780">
              <w:rPr>
                <w:bCs/>
              </w:rPr>
              <w:t>Раздел    2   Типовые технологические процессы   получения готовой продукции. Тема 2.1</w:t>
            </w:r>
            <w:r w:rsidRPr="002A2780">
              <w:t xml:space="preserve"> Подготовка сырья к производству в хлебопекарной </w:t>
            </w:r>
            <w:r w:rsidRPr="002A2780">
              <w:lastRenderedPageBreak/>
              <w:t>промышленности</w:t>
            </w:r>
          </w:p>
        </w:tc>
        <w:tc>
          <w:tcPr>
            <w:tcW w:w="851" w:type="dxa"/>
          </w:tcPr>
          <w:p w:rsidR="00B5687F" w:rsidRPr="002A2780" w:rsidRDefault="00B5687F" w:rsidP="00BC680E">
            <w:pPr>
              <w:pStyle w:val="a3"/>
              <w:spacing w:before="0" w:beforeAutospacing="0" w:after="0" w:afterAutospacing="0"/>
              <w:jc w:val="center"/>
            </w:pPr>
            <w:r w:rsidRPr="002A2780">
              <w:lastRenderedPageBreak/>
              <w:t>4</w:t>
            </w:r>
          </w:p>
        </w:tc>
        <w:tc>
          <w:tcPr>
            <w:tcW w:w="4528" w:type="dxa"/>
          </w:tcPr>
          <w:p w:rsidR="00B5687F" w:rsidRPr="002A2780" w:rsidRDefault="00B5687F" w:rsidP="003B3DAF">
            <w:pPr>
              <w:pStyle w:val="a3"/>
            </w:pPr>
            <w:r w:rsidRPr="002A2780">
              <w:rPr>
                <w:color w:val="000000"/>
              </w:rPr>
              <w:t>Подготовка презентации на тему  «Новые технологии в хлебобулочной индустрии</w:t>
            </w:r>
          </w:p>
        </w:tc>
        <w:tc>
          <w:tcPr>
            <w:tcW w:w="2134" w:type="dxa"/>
          </w:tcPr>
          <w:p w:rsidR="00B5687F" w:rsidRPr="002A2780" w:rsidRDefault="00B5687F" w:rsidP="00B5687F">
            <w:pPr>
              <w:pStyle w:val="a3"/>
              <w:spacing w:before="0" w:beforeAutospacing="0" w:after="0" w:afterAutospacing="0"/>
            </w:pPr>
            <w:r w:rsidRPr="002A2780">
              <w:t xml:space="preserve">Защита </w:t>
            </w:r>
          </w:p>
          <w:p w:rsidR="00B5687F" w:rsidRPr="002A2780" w:rsidRDefault="00B5687F" w:rsidP="00B5687F">
            <w:pPr>
              <w:pStyle w:val="a3"/>
              <w:spacing w:before="0" w:beforeAutospacing="0" w:after="0" w:afterAutospacing="0"/>
            </w:pPr>
            <w:r w:rsidRPr="002A2780">
              <w:t>презентации.</w:t>
            </w:r>
          </w:p>
          <w:p w:rsidR="00B5687F" w:rsidRPr="002A2780" w:rsidRDefault="00B5687F" w:rsidP="0051478B">
            <w:pPr>
              <w:pStyle w:val="a3"/>
              <w:spacing w:before="0" w:beforeAutospacing="0" w:after="0" w:afterAutospacing="0"/>
            </w:pPr>
          </w:p>
        </w:tc>
      </w:tr>
      <w:tr w:rsidR="00B5687F" w:rsidRPr="002A2780" w:rsidTr="001B1AE5">
        <w:tc>
          <w:tcPr>
            <w:tcW w:w="815" w:type="dxa"/>
            <w:vMerge/>
          </w:tcPr>
          <w:p w:rsidR="00B5687F" w:rsidRPr="002A2780" w:rsidRDefault="00B5687F" w:rsidP="009E62BC">
            <w:pPr>
              <w:pStyle w:val="a3"/>
              <w:spacing w:before="0" w:beforeAutospacing="0" w:after="0" w:afterAutospacing="0"/>
            </w:pPr>
          </w:p>
        </w:tc>
        <w:tc>
          <w:tcPr>
            <w:tcW w:w="2304" w:type="dxa"/>
            <w:vMerge/>
          </w:tcPr>
          <w:p w:rsidR="00B5687F" w:rsidRPr="002A2780" w:rsidRDefault="00B5687F" w:rsidP="00B4581A">
            <w:pPr>
              <w:pStyle w:val="a3"/>
              <w:spacing w:before="0" w:beforeAutospacing="0" w:after="0" w:afterAutospacing="0"/>
            </w:pPr>
          </w:p>
        </w:tc>
        <w:tc>
          <w:tcPr>
            <w:tcW w:w="851" w:type="dxa"/>
          </w:tcPr>
          <w:p w:rsidR="00B5687F" w:rsidRPr="002A2780" w:rsidRDefault="00B5687F" w:rsidP="00BC680E">
            <w:pPr>
              <w:pStyle w:val="a3"/>
              <w:spacing w:before="0" w:beforeAutospacing="0" w:after="0" w:afterAutospacing="0"/>
              <w:jc w:val="center"/>
            </w:pPr>
            <w:r w:rsidRPr="002A2780">
              <w:t>4</w:t>
            </w:r>
          </w:p>
        </w:tc>
        <w:tc>
          <w:tcPr>
            <w:tcW w:w="4528" w:type="dxa"/>
          </w:tcPr>
          <w:p w:rsidR="00B5687F" w:rsidRPr="002A2780" w:rsidRDefault="00B5687F" w:rsidP="00F238BB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lang w:eastAsia="en-US"/>
              </w:rPr>
            </w:pPr>
            <w:r w:rsidRPr="002A2780">
              <w:t>.</w:t>
            </w:r>
            <w:r w:rsidRPr="002A2780">
              <w:rPr>
                <w:color w:val="000000"/>
              </w:rPr>
              <w:t xml:space="preserve"> Подготовка презентации на тему  «История  и современное состояние хлебопекарной промышленности»</w:t>
            </w:r>
          </w:p>
        </w:tc>
        <w:tc>
          <w:tcPr>
            <w:tcW w:w="2134" w:type="dxa"/>
          </w:tcPr>
          <w:p w:rsidR="00B5687F" w:rsidRPr="002A2780" w:rsidRDefault="00B5687F" w:rsidP="001B1AE5">
            <w:pPr>
              <w:pStyle w:val="a3"/>
              <w:spacing w:before="0" w:beforeAutospacing="0" w:after="0" w:afterAutospacing="0"/>
            </w:pPr>
            <w:r w:rsidRPr="002A2780">
              <w:t>Защита презент</w:t>
            </w:r>
            <w:r w:rsidRPr="002A2780">
              <w:t>а</w:t>
            </w:r>
            <w:r w:rsidRPr="002A2780">
              <w:t>ции.</w:t>
            </w:r>
          </w:p>
        </w:tc>
      </w:tr>
      <w:tr w:rsidR="005D3ABF" w:rsidRPr="002A2780" w:rsidTr="001B1AE5">
        <w:tc>
          <w:tcPr>
            <w:tcW w:w="815" w:type="dxa"/>
          </w:tcPr>
          <w:p w:rsidR="005D3ABF" w:rsidRPr="002A2780" w:rsidRDefault="005D3ABF" w:rsidP="009E62BC">
            <w:pPr>
              <w:pStyle w:val="a3"/>
              <w:spacing w:before="0" w:beforeAutospacing="0" w:after="0" w:afterAutospacing="0"/>
            </w:pPr>
          </w:p>
          <w:p w:rsidR="005D3ABF" w:rsidRPr="002A2780" w:rsidRDefault="00B5687F" w:rsidP="009E62BC">
            <w:pPr>
              <w:pStyle w:val="a3"/>
              <w:spacing w:before="0" w:beforeAutospacing="0" w:after="0" w:afterAutospacing="0"/>
            </w:pPr>
            <w:r w:rsidRPr="002A2780">
              <w:t>4</w:t>
            </w:r>
          </w:p>
        </w:tc>
        <w:tc>
          <w:tcPr>
            <w:tcW w:w="2304" w:type="dxa"/>
          </w:tcPr>
          <w:p w:rsidR="005D3ABF" w:rsidRPr="002A2780" w:rsidRDefault="008B1024" w:rsidP="00B4581A">
            <w:pPr>
              <w:pStyle w:val="a3"/>
              <w:spacing w:before="0" w:beforeAutospacing="0" w:after="0" w:afterAutospacing="0"/>
            </w:pPr>
            <w:r w:rsidRPr="002A2780">
              <w:rPr>
                <w:bCs/>
              </w:rPr>
              <w:t>Тема 2.2. Технология хлебопекарного пр</w:t>
            </w:r>
            <w:r w:rsidRPr="002A2780">
              <w:rPr>
                <w:bCs/>
              </w:rPr>
              <w:t>о</w:t>
            </w:r>
            <w:r w:rsidRPr="002A2780">
              <w:rPr>
                <w:bCs/>
              </w:rPr>
              <w:t>изводства.</w:t>
            </w:r>
          </w:p>
        </w:tc>
        <w:tc>
          <w:tcPr>
            <w:tcW w:w="851" w:type="dxa"/>
          </w:tcPr>
          <w:p w:rsidR="005D3ABF" w:rsidRPr="002A2780" w:rsidRDefault="008B1024" w:rsidP="00BC680E">
            <w:pPr>
              <w:pStyle w:val="a3"/>
              <w:spacing w:before="0" w:beforeAutospacing="0" w:after="0" w:afterAutospacing="0"/>
              <w:jc w:val="center"/>
            </w:pPr>
            <w:r w:rsidRPr="002A2780">
              <w:t>4</w:t>
            </w:r>
          </w:p>
        </w:tc>
        <w:tc>
          <w:tcPr>
            <w:tcW w:w="4528" w:type="dxa"/>
          </w:tcPr>
          <w:p w:rsidR="005D3ABF" w:rsidRPr="002A2780" w:rsidRDefault="008B1024" w:rsidP="008B1024">
            <w:pPr>
              <w:ind w:firstLine="365"/>
              <w:jc w:val="both"/>
            </w:pPr>
            <w:r w:rsidRPr="002A2780">
              <w:rPr>
                <w:color w:val="000000"/>
              </w:rPr>
              <w:t>Подготовка презентации на тему: «</w:t>
            </w:r>
            <w:proofErr w:type="spellStart"/>
            <w:r w:rsidRPr="002A2780">
              <w:t>М</w:t>
            </w:r>
            <w:r w:rsidRPr="002A2780">
              <w:t>а</w:t>
            </w:r>
            <w:r w:rsidRPr="002A2780">
              <w:t>шинно</w:t>
            </w:r>
            <w:proofErr w:type="spellEnd"/>
            <w:r w:rsidRPr="002A2780">
              <w:rPr>
                <w:color w:val="000000"/>
              </w:rPr>
              <w:t xml:space="preserve"> -аппаратурная схема производства макаронных изделий»</w:t>
            </w:r>
          </w:p>
        </w:tc>
        <w:tc>
          <w:tcPr>
            <w:tcW w:w="2134" w:type="dxa"/>
          </w:tcPr>
          <w:p w:rsidR="005D3ABF" w:rsidRPr="002A2780" w:rsidRDefault="00C06BFA" w:rsidP="002A2780">
            <w:pPr>
              <w:pStyle w:val="a3"/>
            </w:pPr>
            <w:r w:rsidRPr="002A2780">
              <w:t>Представление мультимедийной презентации</w:t>
            </w:r>
            <w:r w:rsidR="002A2780" w:rsidRPr="002A2780">
              <w:t>.</w:t>
            </w:r>
          </w:p>
        </w:tc>
      </w:tr>
      <w:tr w:rsidR="009E62BC" w:rsidRPr="002A2780" w:rsidTr="001B1AE5">
        <w:tc>
          <w:tcPr>
            <w:tcW w:w="815" w:type="dxa"/>
          </w:tcPr>
          <w:p w:rsidR="009E62BC" w:rsidRPr="002A2780" w:rsidRDefault="00B5687F" w:rsidP="009E62BC">
            <w:pPr>
              <w:pStyle w:val="a3"/>
              <w:spacing w:before="0" w:beforeAutospacing="0" w:after="0" w:afterAutospacing="0"/>
            </w:pPr>
            <w:r w:rsidRPr="002A2780">
              <w:t>5</w:t>
            </w:r>
          </w:p>
        </w:tc>
        <w:tc>
          <w:tcPr>
            <w:tcW w:w="2304" w:type="dxa"/>
          </w:tcPr>
          <w:p w:rsidR="009E62BC" w:rsidRPr="002A2780" w:rsidRDefault="008B1024" w:rsidP="00B4581A">
            <w:pPr>
              <w:pStyle w:val="a3"/>
              <w:spacing w:before="0" w:beforeAutospacing="0" w:after="0" w:afterAutospacing="0"/>
            </w:pPr>
            <w:r w:rsidRPr="002A2780">
              <w:rPr>
                <w:bCs/>
              </w:rPr>
              <w:t>Тема: 2.3</w:t>
            </w:r>
            <w:r w:rsidRPr="002A2780">
              <w:t>Технология производства сахара</w:t>
            </w:r>
          </w:p>
        </w:tc>
        <w:tc>
          <w:tcPr>
            <w:tcW w:w="851" w:type="dxa"/>
          </w:tcPr>
          <w:p w:rsidR="009E62BC" w:rsidRPr="002A2780" w:rsidRDefault="008B1024" w:rsidP="00BC680E">
            <w:pPr>
              <w:pStyle w:val="a3"/>
              <w:spacing w:before="0" w:beforeAutospacing="0" w:after="0" w:afterAutospacing="0"/>
              <w:jc w:val="center"/>
            </w:pPr>
            <w:r w:rsidRPr="002A2780">
              <w:t>2</w:t>
            </w:r>
          </w:p>
        </w:tc>
        <w:tc>
          <w:tcPr>
            <w:tcW w:w="4528" w:type="dxa"/>
          </w:tcPr>
          <w:p w:rsidR="009E62BC" w:rsidRPr="002A2780" w:rsidRDefault="008B1024" w:rsidP="008B1024">
            <w:pPr>
              <w:jc w:val="both"/>
              <w:rPr>
                <w:bCs/>
              </w:rPr>
            </w:pPr>
            <w:r w:rsidRPr="002A2780">
              <w:rPr>
                <w:color w:val="222222"/>
                <w:shd w:val="clear" w:color="auto" w:fill="FFFFFF"/>
              </w:rPr>
              <w:t>Подготовка реферата на тему: Использов</w:t>
            </w:r>
            <w:r w:rsidRPr="002A2780">
              <w:rPr>
                <w:color w:val="222222"/>
                <w:shd w:val="clear" w:color="auto" w:fill="FFFFFF"/>
              </w:rPr>
              <w:t>а</w:t>
            </w:r>
            <w:r w:rsidRPr="002A2780">
              <w:rPr>
                <w:color w:val="222222"/>
                <w:shd w:val="clear" w:color="auto" w:fill="FFFFFF"/>
              </w:rPr>
              <w:t>ния отходов сахарного производства</w:t>
            </w:r>
          </w:p>
        </w:tc>
        <w:tc>
          <w:tcPr>
            <w:tcW w:w="2134" w:type="dxa"/>
          </w:tcPr>
          <w:p w:rsidR="009E62BC" w:rsidRPr="002A2780" w:rsidRDefault="00B5687F" w:rsidP="00B5687F">
            <w:pPr>
              <w:pStyle w:val="a3"/>
              <w:spacing w:before="0" w:beforeAutospacing="0" w:after="0" w:afterAutospacing="0"/>
            </w:pPr>
            <w:r w:rsidRPr="002A2780">
              <w:t>Защита реферата</w:t>
            </w:r>
          </w:p>
        </w:tc>
      </w:tr>
      <w:tr w:rsidR="00B5687F" w:rsidRPr="002A2780" w:rsidTr="001B1AE5">
        <w:tc>
          <w:tcPr>
            <w:tcW w:w="815" w:type="dxa"/>
            <w:vMerge w:val="restart"/>
          </w:tcPr>
          <w:p w:rsidR="00B5687F" w:rsidRPr="002A2780" w:rsidRDefault="00B5687F" w:rsidP="009E62BC">
            <w:pPr>
              <w:pStyle w:val="a3"/>
              <w:spacing w:before="0" w:beforeAutospacing="0" w:after="0" w:afterAutospacing="0"/>
            </w:pPr>
            <w:r w:rsidRPr="002A2780">
              <w:t>6</w:t>
            </w:r>
          </w:p>
          <w:p w:rsidR="00B5687F" w:rsidRPr="002A2780" w:rsidRDefault="00B5687F" w:rsidP="00A96113">
            <w:pPr>
              <w:pStyle w:val="a3"/>
              <w:spacing w:before="0" w:after="0"/>
            </w:pPr>
          </w:p>
        </w:tc>
        <w:tc>
          <w:tcPr>
            <w:tcW w:w="2304" w:type="dxa"/>
            <w:vMerge w:val="restart"/>
          </w:tcPr>
          <w:p w:rsidR="00B5687F" w:rsidRPr="002A2780" w:rsidRDefault="00B5687F" w:rsidP="008B1024">
            <w:pPr>
              <w:pStyle w:val="a3"/>
              <w:rPr>
                <w:color w:val="000000"/>
              </w:rPr>
            </w:pPr>
            <w:r w:rsidRPr="002A2780">
              <w:rPr>
                <w:color w:val="000000"/>
              </w:rPr>
              <w:t>Тема: 2.5Технология кондитерских изд</w:t>
            </w:r>
            <w:r w:rsidRPr="002A2780">
              <w:rPr>
                <w:color w:val="000000"/>
              </w:rPr>
              <w:t>е</w:t>
            </w:r>
            <w:r w:rsidRPr="002A2780">
              <w:rPr>
                <w:color w:val="000000"/>
              </w:rPr>
              <w:t>лий.</w:t>
            </w:r>
          </w:p>
        </w:tc>
        <w:tc>
          <w:tcPr>
            <w:tcW w:w="851" w:type="dxa"/>
          </w:tcPr>
          <w:p w:rsidR="00B5687F" w:rsidRPr="002A2780" w:rsidRDefault="00B5687F" w:rsidP="00BC680E">
            <w:pPr>
              <w:pStyle w:val="a3"/>
              <w:spacing w:before="0" w:beforeAutospacing="0" w:after="0" w:afterAutospacing="0"/>
              <w:jc w:val="center"/>
            </w:pPr>
            <w:r w:rsidRPr="002A2780">
              <w:t>2</w:t>
            </w:r>
          </w:p>
        </w:tc>
        <w:tc>
          <w:tcPr>
            <w:tcW w:w="4528" w:type="dxa"/>
          </w:tcPr>
          <w:p w:rsidR="00B5687F" w:rsidRPr="002A2780" w:rsidRDefault="00B5687F" w:rsidP="008B1024">
            <w:pPr>
              <w:rPr>
                <w:bCs/>
              </w:rPr>
            </w:pPr>
            <w:r w:rsidRPr="002A2780">
              <w:rPr>
                <w:bCs/>
              </w:rPr>
              <w:t>Подготовка опорного конспекта на тему «Правила эксплуатации линий при произво</w:t>
            </w:r>
            <w:r w:rsidRPr="002A2780">
              <w:rPr>
                <w:bCs/>
              </w:rPr>
              <w:t>д</w:t>
            </w:r>
            <w:r w:rsidRPr="002A2780">
              <w:rPr>
                <w:bCs/>
              </w:rPr>
              <w:t>стве кондитерских изделий.»</w:t>
            </w:r>
          </w:p>
          <w:p w:rsidR="00B5687F" w:rsidRPr="002A2780" w:rsidRDefault="00B5687F" w:rsidP="008B1024">
            <w:pPr>
              <w:rPr>
                <w:bCs/>
              </w:rPr>
            </w:pPr>
          </w:p>
        </w:tc>
        <w:tc>
          <w:tcPr>
            <w:tcW w:w="2134" w:type="dxa"/>
          </w:tcPr>
          <w:p w:rsidR="00B5687F" w:rsidRPr="002A2780" w:rsidRDefault="00C06BFA" w:rsidP="009E62BC">
            <w:pPr>
              <w:pStyle w:val="a3"/>
              <w:spacing w:before="0" w:beforeAutospacing="0" w:after="0" w:afterAutospacing="0"/>
            </w:pPr>
            <w:r w:rsidRPr="002A2780">
              <w:t>Выступление на семинарах</w:t>
            </w:r>
          </w:p>
        </w:tc>
      </w:tr>
      <w:tr w:rsidR="00B5687F" w:rsidRPr="002A2780" w:rsidTr="001B1AE5">
        <w:tc>
          <w:tcPr>
            <w:tcW w:w="815" w:type="dxa"/>
            <w:vMerge/>
          </w:tcPr>
          <w:p w:rsidR="00B5687F" w:rsidRPr="002A2780" w:rsidRDefault="00B5687F" w:rsidP="00A96113">
            <w:pPr>
              <w:pStyle w:val="a3"/>
              <w:spacing w:before="0" w:beforeAutospacing="0" w:after="0" w:afterAutospacing="0"/>
            </w:pPr>
          </w:p>
        </w:tc>
        <w:tc>
          <w:tcPr>
            <w:tcW w:w="2304" w:type="dxa"/>
            <w:vMerge/>
          </w:tcPr>
          <w:p w:rsidR="00B5687F" w:rsidRPr="002A2780" w:rsidRDefault="00B5687F" w:rsidP="00A96113">
            <w:pPr>
              <w:pStyle w:val="a3"/>
              <w:spacing w:after="0"/>
              <w:rPr>
                <w:color w:val="000000"/>
              </w:rPr>
            </w:pPr>
          </w:p>
        </w:tc>
        <w:tc>
          <w:tcPr>
            <w:tcW w:w="851" w:type="dxa"/>
          </w:tcPr>
          <w:p w:rsidR="00B5687F" w:rsidRPr="002A2780" w:rsidRDefault="00B5687F" w:rsidP="00A96113">
            <w:pPr>
              <w:pStyle w:val="a3"/>
              <w:spacing w:before="0" w:beforeAutospacing="0" w:after="0" w:afterAutospacing="0"/>
              <w:jc w:val="center"/>
            </w:pPr>
            <w:r w:rsidRPr="002A2780">
              <w:t>2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7F" w:rsidRPr="002A2780" w:rsidRDefault="00B5687F" w:rsidP="00A96113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2A2780">
              <w:rPr>
                <w:bCs/>
              </w:rPr>
              <w:t xml:space="preserve"> Подготовка реферата на тему: «Вспомог</w:t>
            </w:r>
            <w:r w:rsidRPr="002A2780">
              <w:rPr>
                <w:bCs/>
              </w:rPr>
              <w:t>а</w:t>
            </w:r>
            <w:r w:rsidRPr="002A2780">
              <w:rPr>
                <w:bCs/>
              </w:rPr>
              <w:t>тельное  технологическое оборудование для кондитерского цеха»</w:t>
            </w:r>
          </w:p>
        </w:tc>
        <w:tc>
          <w:tcPr>
            <w:tcW w:w="2134" w:type="dxa"/>
          </w:tcPr>
          <w:p w:rsidR="00B5687F" w:rsidRPr="002A2780" w:rsidRDefault="00B5687F" w:rsidP="00B5687F">
            <w:pPr>
              <w:pStyle w:val="a3"/>
            </w:pPr>
            <w:r w:rsidRPr="002A2780">
              <w:t>Защита реферата</w:t>
            </w:r>
          </w:p>
          <w:p w:rsidR="00B5687F" w:rsidRPr="002A2780" w:rsidRDefault="00B5687F" w:rsidP="00A96113">
            <w:pPr>
              <w:pStyle w:val="a3"/>
              <w:spacing w:before="0" w:beforeAutospacing="0" w:after="0" w:afterAutospacing="0"/>
            </w:pPr>
          </w:p>
        </w:tc>
      </w:tr>
      <w:tr w:rsidR="00A96113" w:rsidRPr="002A2780" w:rsidTr="001B1AE5">
        <w:tc>
          <w:tcPr>
            <w:tcW w:w="815" w:type="dxa"/>
          </w:tcPr>
          <w:p w:rsidR="00A96113" w:rsidRPr="002A2780" w:rsidRDefault="00B5687F" w:rsidP="00A96113">
            <w:pPr>
              <w:pStyle w:val="a3"/>
              <w:spacing w:before="0" w:beforeAutospacing="0" w:after="0" w:afterAutospacing="0"/>
            </w:pPr>
            <w:r w:rsidRPr="002A2780">
              <w:t>7</w:t>
            </w:r>
          </w:p>
        </w:tc>
        <w:tc>
          <w:tcPr>
            <w:tcW w:w="2304" w:type="dxa"/>
          </w:tcPr>
          <w:p w:rsidR="00A96113" w:rsidRPr="002A2780" w:rsidRDefault="008B1024" w:rsidP="00A96113">
            <w:pPr>
              <w:pStyle w:val="a3"/>
              <w:spacing w:after="0"/>
              <w:rPr>
                <w:color w:val="000000"/>
              </w:rPr>
            </w:pPr>
            <w:r w:rsidRPr="002A2780">
              <w:rPr>
                <w:bCs/>
              </w:rPr>
              <w:t>Тема: 2.6 Организ</w:t>
            </w:r>
            <w:r w:rsidRPr="002A2780">
              <w:rPr>
                <w:bCs/>
              </w:rPr>
              <w:t>а</w:t>
            </w:r>
            <w:r w:rsidRPr="002A2780">
              <w:rPr>
                <w:bCs/>
              </w:rPr>
              <w:t>ция и принципы функционирования комплексов технол</w:t>
            </w:r>
            <w:r w:rsidRPr="002A2780">
              <w:rPr>
                <w:bCs/>
              </w:rPr>
              <w:t>о</w:t>
            </w:r>
            <w:r w:rsidRPr="002A2780">
              <w:rPr>
                <w:bCs/>
              </w:rPr>
              <w:t>гического оборудов</w:t>
            </w:r>
            <w:r w:rsidRPr="002A2780">
              <w:rPr>
                <w:bCs/>
              </w:rPr>
              <w:t>а</w:t>
            </w:r>
            <w:r w:rsidRPr="002A2780">
              <w:rPr>
                <w:bCs/>
              </w:rPr>
              <w:t>ния для производства растительных масел</w:t>
            </w:r>
          </w:p>
        </w:tc>
        <w:tc>
          <w:tcPr>
            <w:tcW w:w="851" w:type="dxa"/>
          </w:tcPr>
          <w:p w:rsidR="00A96113" w:rsidRPr="002A2780" w:rsidRDefault="008B1024" w:rsidP="00A96113">
            <w:pPr>
              <w:pStyle w:val="a3"/>
              <w:spacing w:before="0" w:beforeAutospacing="0" w:after="0" w:afterAutospacing="0"/>
              <w:jc w:val="center"/>
            </w:pPr>
            <w:r w:rsidRPr="002A2780">
              <w:t>2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13" w:rsidRPr="002A2780" w:rsidRDefault="008B1024" w:rsidP="00A96113">
            <w:pPr>
              <w:rPr>
                <w:rFonts w:eastAsiaTheme="minorHAnsi"/>
                <w:lang w:eastAsia="en-US"/>
              </w:rPr>
            </w:pPr>
            <w:r w:rsidRPr="002A2780">
              <w:rPr>
                <w:bCs/>
              </w:rPr>
              <w:t>Подготовка опорного конспекта на тему «Техника безопасности и правила эксплуат</w:t>
            </w:r>
            <w:r w:rsidRPr="002A2780">
              <w:rPr>
                <w:bCs/>
              </w:rPr>
              <w:t>а</w:t>
            </w:r>
            <w:r w:rsidRPr="002A2780">
              <w:rPr>
                <w:bCs/>
              </w:rPr>
              <w:t>ции технологического оборудования при производстве растительных масел и жиров.»</w:t>
            </w:r>
          </w:p>
        </w:tc>
        <w:tc>
          <w:tcPr>
            <w:tcW w:w="2134" w:type="dxa"/>
          </w:tcPr>
          <w:p w:rsidR="00A96113" w:rsidRPr="002A2780" w:rsidRDefault="00C06BFA" w:rsidP="00A96113">
            <w:pPr>
              <w:pStyle w:val="a3"/>
              <w:spacing w:before="0" w:beforeAutospacing="0" w:after="0" w:afterAutospacing="0"/>
            </w:pPr>
            <w:r w:rsidRPr="002A2780">
              <w:t>Выступление на семинарах</w:t>
            </w:r>
          </w:p>
        </w:tc>
      </w:tr>
      <w:tr w:rsidR="00B5687F" w:rsidRPr="002A2780" w:rsidTr="006F4FDF">
        <w:tc>
          <w:tcPr>
            <w:tcW w:w="815" w:type="dxa"/>
            <w:vMerge w:val="restart"/>
          </w:tcPr>
          <w:p w:rsidR="00B5687F" w:rsidRPr="002A2780" w:rsidRDefault="00B5687F" w:rsidP="008B1024">
            <w:pPr>
              <w:pStyle w:val="a3"/>
              <w:spacing w:before="0" w:beforeAutospacing="0" w:after="0" w:afterAutospacing="0"/>
            </w:pPr>
            <w:r w:rsidRPr="002A2780">
              <w:t>8</w:t>
            </w:r>
          </w:p>
          <w:p w:rsidR="00B5687F" w:rsidRPr="002A2780" w:rsidRDefault="00B5687F" w:rsidP="008B1024">
            <w:pPr>
              <w:pStyle w:val="a3"/>
              <w:spacing w:before="0" w:after="0"/>
            </w:pPr>
          </w:p>
        </w:tc>
        <w:tc>
          <w:tcPr>
            <w:tcW w:w="2304" w:type="dxa"/>
            <w:vMerge w:val="restart"/>
          </w:tcPr>
          <w:p w:rsidR="00B5687F" w:rsidRPr="002A2780" w:rsidRDefault="00B5687F" w:rsidP="008B1024">
            <w:pPr>
              <w:pStyle w:val="a3"/>
              <w:spacing w:after="0"/>
              <w:rPr>
                <w:color w:val="000000"/>
              </w:rPr>
            </w:pPr>
            <w:r w:rsidRPr="002A2780">
              <w:rPr>
                <w:bCs/>
              </w:rPr>
              <w:t xml:space="preserve">Тема 2.7 </w:t>
            </w:r>
            <w:proofErr w:type="spellStart"/>
            <w:r w:rsidRPr="002A2780">
              <w:rPr>
                <w:bCs/>
              </w:rPr>
              <w:t>Машинно</w:t>
            </w:r>
            <w:proofErr w:type="spellEnd"/>
            <w:r w:rsidRPr="002A2780">
              <w:rPr>
                <w:bCs/>
              </w:rPr>
              <w:t xml:space="preserve"> -аппаратурные схемы производства пищ</w:t>
            </w:r>
            <w:r w:rsidRPr="002A2780">
              <w:rPr>
                <w:bCs/>
              </w:rPr>
              <w:t>е</w:t>
            </w:r>
            <w:r w:rsidRPr="002A2780">
              <w:rPr>
                <w:bCs/>
              </w:rPr>
              <w:t>вых продуктов ж</w:t>
            </w:r>
            <w:r w:rsidRPr="002A2780">
              <w:rPr>
                <w:bCs/>
              </w:rPr>
              <w:t>и</w:t>
            </w:r>
            <w:r w:rsidRPr="002A2780">
              <w:rPr>
                <w:bCs/>
              </w:rPr>
              <w:t>вотного происхожд</w:t>
            </w:r>
            <w:r w:rsidRPr="002A2780">
              <w:rPr>
                <w:bCs/>
              </w:rPr>
              <w:t>е</w:t>
            </w:r>
            <w:r w:rsidRPr="002A2780">
              <w:rPr>
                <w:bCs/>
              </w:rPr>
              <w:t>ния.</w:t>
            </w:r>
          </w:p>
        </w:tc>
        <w:tc>
          <w:tcPr>
            <w:tcW w:w="851" w:type="dxa"/>
          </w:tcPr>
          <w:p w:rsidR="00B5687F" w:rsidRPr="002A2780" w:rsidRDefault="00B5687F" w:rsidP="008B1024">
            <w:pPr>
              <w:pStyle w:val="a3"/>
              <w:spacing w:before="0" w:beforeAutospacing="0" w:after="0" w:afterAutospacing="0"/>
              <w:jc w:val="center"/>
            </w:pPr>
            <w:r w:rsidRPr="002A2780">
              <w:t>2</w:t>
            </w:r>
          </w:p>
        </w:tc>
        <w:tc>
          <w:tcPr>
            <w:tcW w:w="4528" w:type="dxa"/>
            <w:tcBorders>
              <w:top w:val="single" w:sz="4" w:space="0" w:color="auto"/>
            </w:tcBorders>
            <w:shd w:val="clear" w:color="auto" w:fill="auto"/>
          </w:tcPr>
          <w:p w:rsidR="00B5687F" w:rsidRPr="002A2780" w:rsidRDefault="00B5687F" w:rsidP="008B1024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lang w:eastAsia="en-US"/>
              </w:rPr>
            </w:pPr>
            <w:r w:rsidRPr="002A2780">
              <w:rPr>
                <w:bCs/>
              </w:rPr>
              <w:t>Подготовка опорного конспекта на тему: Правила эксплуатации и техника безопасн</w:t>
            </w:r>
            <w:r w:rsidRPr="002A2780">
              <w:rPr>
                <w:bCs/>
              </w:rPr>
              <w:t>о</w:t>
            </w:r>
            <w:r w:rsidRPr="002A2780">
              <w:rPr>
                <w:bCs/>
              </w:rPr>
              <w:t xml:space="preserve">сти </w:t>
            </w:r>
            <w:proofErr w:type="gramStart"/>
            <w:r w:rsidRPr="002A2780">
              <w:rPr>
                <w:bCs/>
              </w:rPr>
              <w:t>при</w:t>
            </w:r>
            <w:proofErr w:type="gramEnd"/>
            <w:r w:rsidRPr="002A2780">
              <w:rPr>
                <w:bCs/>
              </w:rPr>
              <w:t xml:space="preserve"> обслуживание линий производства масла сливочного</w:t>
            </w:r>
          </w:p>
        </w:tc>
        <w:tc>
          <w:tcPr>
            <w:tcW w:w="2134" w:type="dxa"/>
          </w:tcPr>
          <w:p w:rsidR="00B5687F" w:rsidRPr="002A2780" w:rsidRDefault="00C06BFA" w:rsidP="008B1024">
            <w:pPr>
              <w:pStyle w:val="a3"/>
              <w:spacing w:before="0" w:beforeAutospacing="0" w:after="0" w:afterAutospacing="0"/>
            </w:pPr>
            <w:r w:rsidRPr="002A2780">
              <w:t>Выступление на семинарах</w:t>
            </w:r>
          </w:p>
        </w:tc>
      </w:tr>
      <w:tr w:rsidR="00B5687F" w:rsidRPr="002A2780" w:rsidTr="006F4FDF">
        <w:tc>
          <w:tcPr>
            <w:tcW w:w="815" w:type="dxa"/>
            <w:vMerge/>
          </w:tcPr>
          <w:p w:rsidR="00B5687F" w:rsidRPr="002A2780" w:rsidRDefault="00B5687F" w:rsidP="008B1024">
            <w:pPr>
              <w:pStyle w:val="a3"/>
              <w:spacing w:before="0" w:beforeAutospacing="0" w:after="0" w:afterAutospacing="0"/>
            </w:pPr>
          </w:p>
        </w:tc>
        <w:tc>
          <w:tcPr>
            <w:tcW w:w="2304" w:type="dxa"/>
            <w:vMerge/>
          </w:tcPr>
          <w:p w:rsidR="00B5687F" w:rsidRPr="002A2780" w:rsidRDefault="00B5687F" w:rsidP="008B1024">
            <w:pPr>
              <w:pStyle w:val="a3"/>
              <w:spacing w:after="0"/>
            </w:pPr>
          </w:p>
        </w:tc>
        <w:tc>
          <w:tcPr>
            <w:tcW w:w="851" w:type="dxa"/>
          </w:tcPr>
          <w:p w:rsidR="00B5687F" w:rsidRPr="002A2780" w:rsidRDefault="00B5687F" w:rsidP="008B1024">
            <w:pPr>
              <w:pStyle w:val="a3"/>
              <w:spacing w:before="0" w:beforeAutospacing="0" w:after="0" w:afterAutospacing="0"/>
              <w:jc w:val="center"/>
            </w:pPr>
            <w:r w:rsidRPr="002A2780">
              <w:t>2</w:t>
            </w:r>
          </w:p>
        </w:tc>
        <w:tc>
          <w:tcPr>
            <w:tcW w:w="4528" w:type="dxa"/>
            <w:tcBorders>
              <w:top w:val="single" w:sz="4" w:space="0" w:color="auto"/>
            </w:tcBorders>
            <w:shd w:val="clear" w:color="auto" w:fill="auto"/>
          </w:tcPr>
          <w:p w:rsidR="00B5687F" w:rsidRPr="002A2780" w:rsidRDefault="00B5687F" w:rsidP="008B1024">
            <w:pPr>
              <w:pStyle w:val="a3"/>
              <w:spacing w:before="0" w:beforeAutospacing="0" w:after="0" w:afterAutospacing="0"/>
            </w:pPr>
            <w:r w:rsidRPr="002A2780">
              <w:rPr>
                <w:bCs/>
              </w:rPr>
              <w:t>Подготовка презентации на тему: «Технол</w:t>
            </w:r>
            <w:r w:rsidRPr="002A2780">
              <w:rPr>
                <w:bCs/>
              </w:rPr>
              <w:t>о</w:t>
            </w:r>
            <w:r w:rsidRPr="002A2780">
              <w:rPr>
                <w:bCs/>
              </w:rPr>
              <w:t>гическое оборудование для производства продуктов детского питания».</w:t>
            </w:r>
          </w:p>
        </w:tc>
        <w:tc>
          <w:tcPr>
            <w:tcW w:w="2134" w:type="dxa"/>
          </w:tcPr>
          <w:p w:rsidR="00B5687F" w:rsidRPr="002A2780" w:rsidRDefault="00C06BFA" w:rsidP="002A2780">
            <w:pPr>
              <w:pStyle w:val="a3"/>
            </w:pPr>
            <w:r w:rsidRPr="002A2780">
              <w:t>Представление мультимедийной презентации</w:t>
            </w:r>
            <w:r w:rsidR="002A2780" w:rsidRPr="002A2780">
              <w:t>.</w:t>
            </w:r>
          </w:p>
        </w:tc>
      </w:tr>
      <w:tr w:rsidR="00B5687F" w:rsidRPr="002A2780" w:rsidTr="006F4FDF">
        <w:tc>
          <w:tcPr>
            <w:tcW w:w="815" w:type="dxa"/>
            <w:vMerge/>
          </w:tcPr>
          <w:p w:rsidR="00B5687F" w:rsidRPr="002A2780" w:rsidRDefault="00B5687F" w:rsidP="008B1024">
            <w:pPr>
              <w:pStyle w:val="a3"/>
              <w:spacing w:before="0" w:beforeAutospacing="0" w:after="0" w:afterAutospacing="0"/>
            </w:pPr>
          </w:p>
        </w:tc>
        <w:tc>
          <w:tcPr>
            <w:tcW w:w="2304" w:type="dxa"/>
            <w:vMerge/>
          </w:tcPr>
          <w:p w:rsidR="00B5687F" w:rsidRPr="002A2780" w:rsidRDefault="00B5687F" w:rsidP="008B1024">
            <w:pPr>
              <w:pStyle w:val="a3"/>
              <w:spacing w:after="0"/>
            </w:pPr>
          </w:p>
        </w:tc>
        <w:tc>
          <w:tcPr>
            <w:tcW w:w="851" w:type="dxa"/>
          </w:tcPr>
          <w:p w:rsidR="00B5687F" w:rsidRPr="002A2780" w:rsidRDefault="00B5687F" w:rsidP="008B1024">
            <w:pPr>
              <w:pStyle w:val="a3"/>
              <w:spacing w:before="0" w:beforeAutospacing="0" w:after="0" w:afterAutospacing="0"/>
              <w:jc w:val="center"/>
            </w:pPr>
            <w:r w:rsidRPr="002A2780">
              <w:t>2</w:t>
            </w:r>
          </w:p>
        </w:tc>
        <w:tc>
          <w:tcPr>
            <w:tcW w:w="4528" w:type="dxa"/>
            <w:tcBorders>
              <w:top w:val="single" w:sz="4" w:space="0" w:color="auto"/>
            </w:tcBorders>
            <w:shd w:val="clear" w:color="auto" w:fill="auto"/>
          </w:tcPr>
          <w:p w:rsidR="00B5687F" w:rsidRPr="002A2780" w:rsidRDefault="00B5687F" w:rsidP="008B102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2A2780">
              <w:rPr>
                <w:color w:val="222222"/>
                <w:shd w:val="clear" w:color="auto" w:fill="FFFFFF"/>
              </w:rPr>
              <w:t xml:space="preserve"> Подготовка опорного конспекта «Требов</w:t>
            </w:r>
            <w:r w:rsidRPr="002A2780">
              <w:rPr>
                <w:color w:val="222222"/>
                <w:shd w:val="clear" w:color="auto" w:fill="FFFFFF"/>
              </w:rPr>
              <w:t>а</w:t>
            </w:r>
            <w:r w:rsidRPr="002A2780">
              <w:rPr>
                <w:color w:val="222222"/>
                <w:shd w:val="clear" w:color="auto" w:fill="FFFFFF"/>
              </w:rPr>
              <w:t>ния безопасности при эксплуатации обор</w:t>
            </w:r>
            <w:r w:rsidRPr="002A2780">
              <w:rPr>
                <w:color w:val="222222"/>
                <w:shd w:val="clear" w:color="auto" w:fill="FFFFFF"/>
              </w:rPr>
              <w:t>у</w:t>
            </w:r>
            <w:r w:rsidRPr="002A2780">
              <w:rPr>
                <w:color w:val="222222"/>
                <w:shd w:val="clear" w:color="auto" w:fill="FFFFFF"/>
              </w:rPr>
              <w:t>дования для производства колбас.»</w:t>
            </w:r>
          </w:p>
        </w:tc>
        <w:tc>
          <w:tcPr>
            <w:tcW w:w="2134" w:type="dxa"/>
          </w:tcPr>
          <w:p w:rsidR="00B5687F" w:rsidRPr="002A2780" w:rsidRDefault="00C06BFA" w:rsidP="008B1024">
            <w:pPr>
              <w:pStyle w:val="a3"/>
              <w:spacing w:before="0" w:beforeAutospacing="0" w:after="0" w:afterAutospacing="0"/>
            </w:pPr>
            <w:r w:rsidRPr="002A2780">
              <w:t>Выступление на семинарах</w:t>
            </w:r>
          </w:p>
        </w:tc>
      </w:tr>
      <w:tr w:rsidR="008B1024" w:rsidRPr="002A2780" w:rsidTr="001B1AE5">
        <w:tc>
          <w:tcPr>
            <w:tcW w:w="815" w:type="dxa"/>
          </w:tcPr>
          <w:p w:rsidR="008B1024" w:rsidRPr="002A2780" w:rsidRDefault="00B5687F" w:rsidP="008B1024">
            <w:pPr>
              <w:pStyle w:val="a3"/>
              <w:spacing w:before="0" w:beforeAutospacing="0" w:after="0" w:afterAutospacing="0"/>
            </w:pPr>
            <w:r w:rsidRPr="002A2780">
              <w:t>9</w:t>
            </w:r>
          </w:p>
        </w:tc>
        <w:tc>
          <w:tcPr>
            <w:tcW w:w="2304" w:type="dxa"/>
          </w:tcPr>
          <w:p w:rsidR="008B1024" w:rsidRPr="002A2780" w:rsidRDefault="008B1024" w:rsidP="008B1024">
            <w:pPr>
              <w:pStyle w:val="a3"/>
              <w:spacing w:after="0"/>
            </w:pPr>
            <w:r w:rsidRPr="002A2780">
              <w:rPr>
                <w:bCs/>
              </w:rPr>
              <w:t>Тема: 2.8Машинно -аппаратурные схемы производства солода, пива и газированных безалкогольных н</w:t>
            </w:r>
            <w:r w:rsidRPr="002A2780">
              <w:rPr>
                <w:bCs/>
              </w:rPr>
              <w:t>а</w:t>
            </w:r>
            <w:r w:rsidRPr="002A2780">
              <w:rPr>
                <w:bCs/>
              </w:rPr>
              <w:t>питков</w:t>
            </w:r>
          </w:p>
        </w:tc>
        <w:tc>
          <w:tcPr>
            <w:tcW w:w="851" w:type="dxa"/>
          </w:tcPr>
          <w:p w:rsidR="008B1024" w:rsidRPr="002A2780" w:rsidRDefault="008B1024" w:rsidP="008B1024">
            <w:pPr>
              <w:pStyle w:val="a3"/>
              <w:spacing w:before="0" w:beforeAutospacing="0" w:after="0" w:afterAutospacing="0"/>
              <w:jc w:val="center"/>
            </w:pPr>
            <w:r w:rsidRPr="002A2780">
              <w:t>2</w:t>
            </w:r>
          </w:p>
        </w:tc>
        <w:tc>
          <w:tcPr>
            <w:tcW w:w="4528" w:type="dxa"/>
          </w:tcPr>
          <w:p w:rsidR="008B1024" w:rsidRPr="002A2780" w:rsidRDefault="008B1024" w:rsidP="008B102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2A2780">
              <w:rPr>
                <w:bCs/>
              </w:rPr>
              <w:t>Подготовка реферата на тему: «Машинно-аппаратурные схемы производства соков»</w:t>
            </w:r>
          </w:p>
        </w:tc>
        <w:tc>
          <w:tcPr>
            <w:tcW w:w="2134" w:type="dxa"/>
          </w:tcPr>
          <w:p w:rsidR="00B5687F" w:rsidRPr="002A2780" w:rsidRDefault="00B5687F" w:rsidP="00B5687F">
            <w:pPr>
              <w:pStyle w:val="a3"/>
            </w:pPr>
            <w:r w:rsidRPr="002A2780">
              <w:t>Защита реферата</w:t>
            </w:r>
          </w:p>
          <w:p w:rsidR="008B1024" w:rsidRPr="002A2780" w:rsidRDefault="008B1024" w:rsidP="008B1024">
            <w:pPr>
              <w:pStyle w:val="a3"/>
              <w:spacing w:before="0" w:beforeAutospacing="0" w:after="0" w:afterAutospacing="0"/>
            </w:pPr>
          </w:p>
        </w:tc>
      </w:tr>
      <w:tr w:rsidR="008B1024" w:rsidRPr="002A2780" w:rsidTr="001B1AE5">
        <w:tc>
          <w:tcPr>
            <w:tcW w:w="815" w:type="dxa"/>
          </w:tcPr>
          <w:p w:rsidR="008B1024" w:rsidRPr="002A2780" w:rsidRDefault="00B5687F" w:rsidP="008B1024">
            <w:pPr>
              <w:pStyle w:val="a3"/>
              <w:spacing w:before="0" w:beforeAutospacing="0" w:after="0" w:afterAutospacing="0"/>
            </w:pPr>
            <w:r w:rsidRPr="002A2780">
              <w:t>10</w:t>
            </w:r>
          </w:p>
        </w:tc>
        <w:tc>
          <w:tcPr>
            <w:tcW w:w="2304" w:type="dxa"/>
          </w:tcPr>
          <w:p w:rsidR="008B1024" w:rsidRPr="002A2780" w:rsidRDefault="008B1024" w:rsidP="008B1024">
            <w:pPr>
              <w:pStyle w:val="a3"/>
              <w:spacing w:after="0"/>
            </w:pPr>
            <w:r w:rsidRPr="002A2780">
              <w:rPr>
                <w:bCs/>
              </w:rPr>
              <w:t xml:space="preserve">Тема:2.9Машинно </w:t>
            </w:r>
            <w:proofErr w:type="gramStart"/>
            <w:r w:rsidRPr="002A2780">
              <w:rPr>
                <w:bCs/>
              </w:rPr>
              <w:t>-а</w:t>
            </w:r>
            <w:proofErr w:type="gramEnd"/>
            <w:r w:rsidRPr="002A2780">
              <w:rPr>
                <w:bCs/>
              </w:rPr>
              <w:t>ппаратурные схемы производства</w:t>
            </w:r>
            <w:r w:rsidRPr="002A2780">
              <w:t xml:space="preserve"> плод</w:t>
            </w:r>
            <w:r w:rsidRPr="002A2780">
              <w:t>о</w:t>
            </w:r>
            <w:r w:rsidRPr="002A2780">
              <w:t>овощных продуктов</w:t>
            </w:r>
          </w:p>
        </w:tc>
        <w:tc>
          <w:tcPr>
            <w:tcW w:w="851" w:type="dxa"/>
          </w:tcPr>
          <w:p w:rsidR="008B1024" w:rsidRPr="002A2780" w:rsidRDefault="00B5687F" w:rsidP="008B1024">
            <w:pPr>
              <w:pStyle w:val="a3"/>
              <w:spacing w:before="0" w:beforeAutospacing="0" w:after="0" w:afterAutospacing="0"/>
              <w:jc w:val="center"/>
            </w:pPr>
            <w:r w:rsidRPr="002A2780">
              <w:t>2</w:t>
            </w:r>
          </w:p>
        </w:tc>
        <w:tc>
          <w:tcPr>
            <w:tcW w:w="4528" w:type="dxa"/>
          </w:tcPr>
          <w:p w:rsidR="008B1024" w:rsidRPr="002A2780" w:rsidRDefault="008B1024" w:rsidP="008B102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2A2780">
              <w:t>Подготовка мультимедийной презентации на тему: «Машинно-аппаратурная схема прои</w:t>
            </w:r>
            <w:r w:rsidRPr="002A2780">
              <w:t>з</w:t>
            </w:r>
            <w:r w:rsidRPr="002A2780">
              <w:t>водства закусочных консервов.»</w:t>
            </w:r>
          </w:p>
        </w:tc>
        <w:tc>
          <w:tcPr>
            <w:tcW w:w="2134" w:type="dxa"/>
          </w:tcPr>
          <w:p w:rsidR="00C06BFA" w:rsidRPr="002A2780" w:rsidRDefault="00C06BFA" w:rsidP="00C06BFA">
            <w:pPr>
              <w:pStyle w:val="a3"/>
            </w:pPr>
            <w:r w:rsidRPr="002A2780">
              <w:t>Представление мультимедийной презентации</w:t>
            </w:r>
          </w:p>
          <w:p w:rsidR="008B1024" w:rsidRPr="002A2780" w:rsidRDefault="008B1024" w:rsidP="00C06BFA">
            <w:pPr>
              <w:pStyle w:val="a3"/>
              <w:spacing w:before="0" w:beforeAutospacing="0" w:after="0" w:afterAutospacing="0"/>
            </w:pPr>
          </w:p>
        </w:tc>
      </w:tr>
      <w:tr w:rsidR="00B5687F" w:rsidRPr="002A2780" w:rsidTr="001B1AE5">
        <w:tc>
          <w:tcPr>
            <w:tcW w:w="815" w:type="dxa"/>
            <w:vMerge w:val="restart"/>
          </w:tcPr>
          <w:p w:rsidR="00B5687F" w:rsidRPr="002A2780" w:rsidRDefault="00B5687F" w:rsidP="008B1024">
            <w:pPr>
              <w:pStyle w:val="a3"/>
              <w:spacing w:before="0" w:beforeAutospacing="0" w:after="0" w:afterAutospacing="0"/>
            </w:pPr>
            <w:r w:rsidRPr="002A2780">
              <w:t>11</w:t>
            </w:r>
          </w:p>
        </w:tc>
        <w:tc>
          <w:tcPr>
            <w:tcW w:w="2304" w:type="dxa"/>
            <w:vMerge w:val="restart"/>
          </w:tcPr>
          <w:p w:rsidR="00B5687F" w:rsidRPr="002A2780" w:rsidRDefault="00B5687F" w:rsidP="00B5687F">
            <w:pPr>
              <w:pStyle w:val="a3"/>
              <w:spacing w:after="0"/>
              <w:rPr>
                <w:bCs/>
              </w:rPr>
            </w:pPr>
            <w:r w:rsidRPr="002A2780">
              <w:rPr>
                <w:bCs/>
              </w:rPr>
              <w:t>Раздел 3 Производс</w:t>
            </w:r>
            <w:r w:rsidRPr="002A2780">
              <w:rPr>
                <w:bCs/>
              </w:rPr>
              <w:t>т</w:t>
            </w:r>
            <w:r w:rsidRPr="002A2780">
              <w:rPr>
                <w:bCs/>
              </w:rPr>
              <w:t>венные и технолог</w:t>
            </w:r>
            <w:r w:rsidRPr="002A2780">
              <w:rPr>
                <w:bCs/>
              </w:rPr>
              <w:t>и</w:t>
            </w:r>
            <w:r w:rsidRPr="002A2780">
              <w:rPr>
                <w:bCs/>
              </w:rPr>
              <w:t>ческие  процессы</w:t>
            </w:r>
          </w:p>
          <w:p w:rsidR="00B5687F" w:rsidRPr="002A2780" w:rsidRDefault="00B5687F" w:rsidP="00B5687F">
            <w:pPr>
              <w:pStyle w:val="a3"/>
              <w:spacing w:after="0"/>
            </w:pPr>
            <w:r w:rsidRPr="002A2780">
              <w:rPr>
                <w:bCs/>
              </w:rPr>
              <w:t>Тема 3.1Типы прои</w:t>
            </w:r>
            <w:r w:rsidRPr="002A2780">
              <w:rPr>
                <w:bCs/>
              </w:rPr>
              <w:t>з</w:t>
            </w:r>
            <w:r w:rsidRPr="002A2780">
              <w:rPr>
                <w:bCs/>
              </w:rPr>
              <w:t>водств.</w:t>
            </w:r>
            <w:r w:rsidRPr="002A2780">
              <w:t xml:space="preserve"> Факторы и элементы, опред</w:t>
            </w:r>
            <w:r w:rsidRPr="002A2780">
              <w:t>е</w:t>
            </w:r>
            <w:r w:rsidRPr="002A2780">
              <w:t>ляющие технологич</w:t>
            </w:r>
            <w:r w:rsidRPr="002A2780">
              <w:t>е</w:t>
            </w:r>
            <w:r w:rsidRPr="002A2780">
              <w:t>ский процесс.</w:t>
            </w:r>
          </w:p>
        </w:tc>
        <w:tc>
          <w:tcPr>
            <w:tcW w:w="851" w:type="dxa"/>
          </w:tcPr>
          <w:p w:rsidR="00B5687F" w:rsidRPr="002A2780" w:rsidRDefault="00B5687F" w:rsidP="008B1024">
            <w:pPr>
              <w:pStyle w:val="a3"/>
              <w:spacing w:before="0" w:beforeAutospacing="0" w:after="0" w:afterAutospacing="0"/>
              <w:jc w:val="center"/>
            </w:pPr>
            <w:r w:rsidRPr="002A2780">
              <w:t>4</w:t>
            </w:r>
          </w:p>
        </w:tc>
        <w:tc>
          <w:tcPr>
            <w:tcW w:w="4528" w:type="dxa"/>
          </w:tcPr>
          <w:p w:rsidR="00B5687F" w:rsidRPr="002A2780" w:rsidRDefault="00B5687F" w:rsidP="008B102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2A2780">
              <w:t>Подготовка опорного конспекта на тему: «Типы планировок производства</w:t>
            </w:r>
          </w:p>
        </w:tc>
        <w:tc>
          <w:tcPr>
            <w:tcW w:w="2134" w:type="dxa"/>
          </w:tcPr>
          <w:p w:rsidR="00B5687F" w:rsidRPr="002A2780" w:rsidRDefault="00C06BFA" w:rsidP="008B1024">
            <w:pPr>
              <w:pStyle w:val="a3"/>
              <w:spacing w:before="0" w:beforeAutospacing="0" w:after="0" w:afterAutospacing="0"/>
            </w:pPr>
            <w:r w:rsidRPr="002A2780">
              <w:t>Выступление на семинарах</w:t>
            </w:r>
          </w:p>
        </w:tc>
      </w:tr>
      <w:tr w:rsidR="00B5687F" w:rsidRPr="002A2780" w:rsidTr="001B1AE5">
        <w:tc>
          <w:tcPr>
            <w:tcW w:w="815" w:type="dxa"/>
            <w:vMerge/>
          </w:tcPr>
          <w:p w:rsidR="00B5687F" w:rsidRPr="002A2780" w:rsidRDefault="00B5687F" w:rsidP="008B1024">
            <w:pPr>
              <w:pStyle w:val="a3"/>
              <w:spacing w:before="0" w:beforeAutospacing="0" w:after="0" w:afterAutospacing="0"/>
            </w:pPr>
          </w:p>
        </w:tc>
        <w:tc>
          <w:tcPr>
            <w:tcW w:w="2304" w:type="dxa"/>
            <w:vMerge/>
          </w:tcPr>
          <w:p w:rsidR="00B5687F" w:rsidRPr="002A2780" w:rsidRDefault="00B5687F" w:rsidP="00B5687F">
            <w:pPr>
              <w:pStyle w:val="a3"/>
              <w:spacing w:after="0"/>
              <w:ind w:firstLine="708"/>
            </w:pPr>
          </w:p>
        </w:tc>
        <w:tc>
          <w:tcPr>
            <w:tcW w:w="851" w:type="dxa"/>
          </w:tcPr>
          <w:p w:rsidR="00B5687F" w:rsidRPr="002A2780" w:rsidRDefault="00B5687F" w:rsidP="008B1024">
            <w:pPr>
              <w:pStyle w:val="a3"/>
              <w:spacing w:before="0" w:beforeAutospacing="0" w:after="0" w:afterAutospacing="0"/>
              <w:jc w:val="center"/>
            </w:pPr>
            <w:r w:rsidRPr="002A2780">
              <w:t>4</w:t>
            </w:r>
          </w:p>
        </w:tc>
        <w:tc>
          <w:tcPr>
            <w:tcW w:w="4528" w:type="dxa"/>
          </w:tcPr>
          <w:p w:rsidR="00B5687F" w:rsidRPr="002A2780" w:rsidRDefault="00B5687F" w:rsidP="008B102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2A2780">
              <w:rPr>
                <w:bCs/>
              </w:rPr>
              <w:t>Подготовка реферата  на тему Технологич</w:t>
            </w:r>
            <w:r w:rsidRPr="002A2780">
              <w:rPr>
                <w:bCs/>
              </w:rPr>
              <w:t>е</w:t>
            </w:r>
            <w:r w:rsidRPr="002A2780">
              <w:rPr>
                <w:bCs/>
              </w:rPr>
              <w:t>ский процесс обработки деталей при индив</w:t>
            </w:r>
            <w:r w:rsidRPr="002A2780">
              <w:rPr>
                <w:bCs/>
              </w:rPr>
              <w:t>и</w:t>
            </w:r>
            <w:r w:rsidRPr="002A2780">
              <w:rPr>
                <w:bCs/>
              </w:rPr>
              <w:t>дуальном производстве на предприятии</w:t>
            </w:r>
          </w:p>
        </w:tc>
        <w:tc>
          <w:tcPr>
            <w:tcW w:w="2134" w:type="dxa"/>
          </w:tcPr>
          <w:p w:rsidR="00B5687F" w:rsidRPr="002A2780" w:rsidRDefault="00B5687F" w:rsidP="00B5687F">
            <w:pPr>
              <w:pStyle w:val="a3"/>
            </w:pPr>
            <w:r w:rsidRPr="002A2780">
              <w:t>Защита реферата</w:t>
            </w:r>
          </w:p>
          <w:p w:rsidR="00B5687F" w:rsidRPr="002A2780" w:rsidRDefault="00B5687F" w:rsidP="008B1024">
            <w:pPr>
              <w:pStyle w:val="a3"/>
              <w:spacing w:before="0" w:beforeAutospacing="0" w:after="0" w:afterAutospacing="0"/>
            </w:pPr>
          </w:p>
        </w:tc>
      </w:tr>
      <w:tr w:rsidR="00B5687F" w:rsidRPr="002A2780" w:rsidTr="001B1AE5">
        <w:tc>
          <w:tcPr>
            <w:tcW w:w="815" w:type="dxa"/>
            <w:vMerge/>
          </w:tcPr>
          <w:p w:rsidR="00B5687F" w:rsidRPr="002A2780" w:rsidRDefault="00B5687F" w:rsidP="008B1024">
            <w:pPr>
              <w:pStyle w:val="a3"/>
              <w:spacing w:before="0" w:beforeAutospacing="0" w:after="0" w:afterAutospacing="0"/>
            </w:pPr>
          </w:p>
        </w:tc>
        <w:tc>
          <w:tcPr>
            <w:tcW w:w="2304" w:type="dxa"/>
            <w:vMerge/>
          </w:tcPr>
          <w:p w:rsidR="00B5687F" w:rsidRPr="002A2780" w:rsidRDefault="00B5687F" w:rsidP="008B1024">
            <w:pPr>
              <w:pStyle w:val="a3"/>
              <w:spacing w:after="0"/>
            </w:pPr>
          </w:p>
        </w:tc>
        <w:tc>
          <w:tcPr>
            <w:tcW w:w="851" w:type="dxa"/>
          </w:tcPr>
          <w:p w:rsidR="00B5687F" w:rsidRPr="002A2780" w:rsidRDefault="00B5687F" w:rsidP="008B1024">
            <w:pPr>
              <w:pStyle w:val="a3"/>
              <w:spacing w:before="0" w:beforeAutospacing="0" w:after="0" w:afterAutospacing="0"/>
              <w:jc w:val="center"/>
            </w:pPr>
            <w:r w:rsidRPr="002A2780">
              <w:t>2</w:t>
            </w:r>
          </w:p>
        </w:tc>
        <w:tc>
          <w:tcPr>
            <w:tcW w:w="4528" w:type="dxa"/>
          </w:tcPr>
          <w:p w:rsidR="00B5687F" w:rsidRPr="002A2780" w:rsidRDefault="00B5687F" w:rsidP="008B102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2A2780">
              <w:t>Подготовка реферата  на тему «Организация рабочего места»</w:t>
            </w:r>
          </w:p>
        </w:tc>
        <w:tc>
          <w:tcPr>
            <w:tcW w:w="2134" w:type="dxa"/>
          </w:tcPr>
          <w:p w:rsidR="00B5687F" w:rsidRPr="002A2780" w:rsidRDefault="00B5687F" w:rsidP="00B5687F">
            <w:pPr>
              <w:pStyle w:val="a3"/>
            </w:pPr>
            <w:r w:rsidRPr="002A2780">
              <w:t>Защита реферата</w:t>
            </w:r>
          </w:p>
          <w:p w:rsidR="00B5687F" w:rsidRPr="002A2780" w:rsidRDefault="00B5687F" w:rsidP="008B1024">
            <w:pPr>
              <w:pStyle w:val="a3"/>
              <w:spacing w:before="0" w:beforeAutospacing="0" w:after="0" w:afterAutospacing="0"/>
            </w:pPr>
          </w:p>
        </w:tc>
      </w:tr>
      <w:tr w:rsidR="00B5687F" w:rsidRPr="002A2780" w:rsidTr="001B1AE5">
        <w:tc>
          <w:tcPr>
            <w:tcW w:w="815" w:type="dxa"/>
            <w:vMerge/>
          </w:tcPr>
          <w:p w:rsidR="00B5687F" w:rsidRPr="002A2780" w:rsidRDefault="00B5687F" w:rsidP="008B1024">
            <w:pPr>
              <w:pStyle w:val="a3"/>
              <w:spacing w:before="0" w:beforeAutospacing="0" w:after="0" w:afterAutospacing="0"/>
            </w:pPr>
          </w:p>
        </w:tc>
        <w:tc>
          <w:tcPr>
            <w:tcW w:w="2304" w:type="dxa"/>
            <w:vMerge/>
          </w:tcPr>
          <w:p w:rsidR="00B5687F" w:rsidRPr="002A2780" w:rsidRDefault="00B5687F" w:rsidP="008B1024">
            <w:pPr>
              <w:pStyle w:val="a3"/>
              <w:spacing w:after="0"/>
            </w:pPr>
          </w:p>
        </w:tc>
        <w:tc>
          <w:tcPr>
            <w:tcW w:w="851" w:type="dxa"/>
          </w:tcPr>
          <w:p w:rsidR="00B5687F" w:rsidRPr="002A2780" w:rsidRDefault="00B5687F" w:rsidP="008B1024">
            <w:pPr>
              <w:pStyle w:val="a3"/>
              <w:spacing w:before="0" w:beforeAutospacing="0" w:after="0" w:afterAutospacing="0"/>
              <w:jc w:val="center"/>
            </w:pPr>
            <w:r w:rsidRPr="002A2780">
              <w:t>2</w:t>
            </w:r>
          </w:p>
        </w:tc>
        <w:tc>
          <w:tcPr>
            <w:tcW w:w="4528" w:type="dxa"/>
          </w:tcPr>
          <w:p w:rsidR="00B5687F" w:rsidRPr="002A2780" w:rsidRDefault="00B5687F" w:rsidP="00B5687F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2A2780">
              <w:t>Подготовка реферата на тему: «Классифик</w:t>
            </w:r>
            <w:r w:rsidRPr="002A2780">
              <w:t>а</w:t>
            </w:r>
            <w:r w:rsidRPr="002A2780">
              <w:t>ция цехов по характеру конструкции и весу изделий и по количеству металлорежущих станков:</w:t>
            </w:r>
          </w:p>
        </w:tc>
        <w:tc>
          <w:tcPr>
            <w:tcW w:w="2134" w:type="dxa"/>
          </w:tcPr>
          <w:p w:rsidR="00B5687F" w:rsidRPr="002A2780" w:rsidRDefault="00B5687F" w:rsidP="00B5687F">
            <w:pPr>
              <w:pStyle w:val="a3"/>
            </w:pPr>
            <w:r w:rsidRPr="002A2780">
              <w:t>Защита реферата</w:t>
            </w:r>
          </w:p>
          <w:p w:rsidR="00B5687F" w:rsidRPr="002A2780" w:rsidRDefault="00B5687F" w:rsidP="008B1024">
            <w:pPr>
              <w:pStyle w:val="a3"/>
              <w:spacing w:before="0" w:beforeAutospacing="0" w:after="0" w:afterAutospacing="0"/>
            </w:pPr>
          </w:p>
        </w:tc>
      </w:tr>
    </w:tbl>
    <w:p w:rsidR="003A3D08" w:rsidRPr="00974A65" w:rsidRDefault="003A3D08" w:rsidP="00556FF2">
      <w:pPr>
        <w:pStyle w:val="a3"/>
        <w:spacing w:before="0" w:beforeAutospacing="0" w:after="0" w:afterAutospacing="0"/>
      </w:pPr>
    </w:p>
    <w:p w:rsidR="0028088D" w:rsidRDefault="0028088D" w:rsidP="00556FF2">
      <w:pPr>
        <w:pStyle w:val="a3"/>
        <w:spacing w:before="0" w:beforeAutospacing="0" w:after="0" w:afterAutospacing="0"/>
      </w:pPr>
    </w:p>
    <w:p w:rsidR="00946081" w:rsidRDefault="00946081" w:rsidP="00556FF2">
      <w:pPr>
        <w:pStyle w:val="a3"/>
        <w:spacing w:before="0" w:beforeAutospacing="0" w:after="0" w:afterAutospacing="0"/>
      </w:pPr>
    </w:p>
    <w:p w:rsidR="00946081" w:rsidRDefault="00946081" w:rsidP="00556FF2">
      <w:pPr>
        <w:pStyle w:val="a3"/>
        <w:spacing w:before="0" w:beforeAutospacing="0" w:after="0" w:afterAutospacing="0"/>
      </w:pPr>
    </w:p>
    <w:p w:rsidR="00946081" w:rsidRDefault="00946081" w:rsidP="00556FF2">
      <w:pPr>
        <w:pStyle w:val="a3"/>
        <w:spacing w:before="0" w:beforeAutospacing="0" w:after="0" w:afterAutospacing="0"/>
      </w:pPr>
    </w:p>
    <w:p w:rsidR="00946081" w:rsidRDefault="00946081" w:rsidP="00556FF2">
      <w:pPr>
        <w:pStyle w:val="a3"/>
        <w:spacing w:before="0" w:beforeAutospacing="0" w:after="0" w:afterAutospacing="0"/>
      </w:pPr>
    </w:p>
    <w:p w:rsidR="00946081" w:rsidRDefault="00946081" w:rsidP="00556FF2">
      <w:pPr>
        <w:pStyle w:val="a3"/>
        <w:spacing w:before="0" w:beforeAutospacing="0" w:after="0" w:afterAutospacing="0"/>
      </w:pPr>
    </w:p>
    <w:p w:rsidR="00946081" w:rsidRPr="00974A65" w:rsidRDefault="00946081" w:rsidP="00556FF2">
      <w:pPr>
        <w:pStyle w:val="a3"/>
        <w:spacing w:before="0" w:beforeAutospacing="0" w:after="0" w:afterAutospacing="0"/>
      </w:pPr>
    </w:p>
    <w:p w:rsidR="00B34E5F" w:rsidRPr="00974A65" w:rsidRDefault="00FB6C74" w:rsidP="00FB6C74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  <w:r w:rsidRPr="00974A65">
        <w:rPr>
          <w:b/>
          <w:bCs/>
        </w:rPr>
        <w:t>3.</w:t>
      </w:r>
      <w:r w:rsidR="00B34E5F" w:rsidRPr="00974A65">
        <w:rPr>
          <w:b/>
          <w:bCs/>
        </w:rPr>
        <w:t>Общие рекомендации по выполнению самостоятельных работ</w:t>
      </w:r>
    </w:p>
    <w:p w:rsidR="00B34E5F" w:rsidRPr="00974A65" w:rsidRDefault="00B34E5F" w:rsidP="00B34E5F">
      <w:pPr>
        <w:pStyle w:val="a3"/>
        <w:spacing w:before="0" w:beforeAutospacing="0" w:after="0" w:afterAutospacing="0"/>
        <w:jc w:val="both"/>
      </w:pPr>
    </w:p>
    <w:p w:rsidR="00586767" w:rsidRPr="0097662F" w:rsidRDefault="00586767" w:rsidP="00586767">
      <w:pPr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 xml:space="preserve">Внимательно прочитайте название темы, цели и задачи самостоятельной работы. </w:t>
      </w:r>
    </w:p>
    <w:p w:rsidR="00586767" w:rsidRPr="0097662F" w:rsidRDefault="00586767" w:rsidP="00586767">
      <w:pPr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>Внимательно прочитайте рекомендации преподавателя по выполнению сам</w:t>
      </w:r>
      <w:r w:rsidRPr="0097662F">
        <w:rPr>
          <w:color w:val="000000"/>
        </w:rPr>
        <w:t>о</w:t>
      </w:r>
      <w:r w:rsidRPr="0097662F">
        <w:rPr>
          <w:color w:val="000000"/>
        </w:rPr>
        <w:t>стоятельной работы.</w:t>
      </w:r>
    </w:p>
    <w:p w:rsidR="00586767" w:rsidRPr="0097662F" w:rsidRDefault="00586767" w:rsidP="00586767">
      <w:pPr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>Внимательно изучите письменные методические рекомендации по выполнению самостоятельной работы</w:t>
      </w:r>
    </w:p>
    <w:p w:rsidR="00586767" w:rsidRPr="0097662F" w:rsidRDefault="00586767" w:rsidP="00586767">
      <w:pPr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>Ознакомьтесь со списком литературы и источников по заданной теме самосто</w:t>
      </w:r>
      <w:r w:rsidRPr="0097662F">
        <w:rPr>
          <w:color w:val="000000"/>
        </w:rPr>
        <w:t>я</w:t>
      </w:r>
      <w:r w:rsidRPr="0097662F">
        <w:rPr>
          <w:color w:val="000000"/>
        </w:rPr>
        <w:t>тельной работы.</w:t>
      </w:r>
    </w:p>
    <w:p w:rsidR="00586767" w:rsidRPr="0097662F" w:rsidRDefault="00586767" w:rsidP="00586767">
      <w:pPr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>Повторите весь теоретический материал по конспектам и другим источникам, относящийся к теме самостоятельной работы, ответьте на контрольные вопросы по из</w:t>
      </w:r>
      <w:r w:rsidRPr="0097662F">
        <w:rPr>
          <w:color w:val="000000"/>
        </w:rPr>
        <w:t>у</w:t>
      </w:r>
      <w:r w:rsidRPr="0097662F">
        <w:rPr>
          <w:color w:val="000000"/>
        </w:rPr>
        <w:t xml:space="preserve">ченному материалу. </w:t>
      </w:r>
    </w:p>
    <w:p w:rsidR="00586767" w:rsidRPr="0097662F" w:rsidRDefault="00586767" w:rsidP="00586767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>Подготовьте все необходимое для выполнения задания, рационально подготов</w:t>
      </w:r>
      <w:r w:rsidRPr="0097662F">
        <w:rPr>
          <w:color w:val="000000"/>
        </w:rPr>
        <w:t>ь</w:t>
      </w:r>
      <w:r w:rsidRPr="0097662F">
        <w:rPr>
          <w:color w:val="000000"/>
        </w:rPr>
        <w:t>те рабочее место.</w:t>
      </w:r>
    </w:p>
    <w:p w:rsidR="00586767" w:rsidRPr="0097662F" w:rsidRDefault="00586767" w:rsidP="00586767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t>Продумайте ход выполнения работы.</w:t>
      </w:r>
    </w:p>
    <w:p w:rsidR="00586767" w:rsidRPr="0097662F" w:rsidRDefault="00586767" w:rsidP="00586767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t>Если ваша работа связана с использованием ИКТ, проверьте наличие и работ</w:t>
      </w:r>
      <w:r w:rsidRPr="0097662F">
        <w:t>о</w:t>
      </w:r>
      <w:r w:rsidRPr="0097662F">
        <w:t>способность программного обеспечения, необходимого для выполнения задания.</w:t>
      </w:r>
    </w:p>
    <w:p w:rsidR="00586767" w:rsidRPr="0097662F" w:rsidRDefault="00586767" w:rsidP="00586767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</w:pPr>
      <w:r w:rsidRPr="0097662F">
        <w:t xml:space="preserve">Если при выполнении </w:t>
      </w:r>
      <w:r w:rsidRPr="0097662F">
        <w:rPr>
          <w:color w:val="000000"/>
        </w:rPr>
        <w:t xml:space="preserve">самостоятельной </w:t>
      </w:r>
      <w:r w:rsidRPr="0097662F">
        <w:t xml:space="preserve">работы применяется </w:t>
      </w:r>
      <w:r w:rsidRPr="0097662F">
        <w:rPr>
          <w:color w:val="000000"/>
        </w:rPr>
        <w:t>групповое или ко</w:t>
      </w:r>
      <w:r w:rsidRPr="0097662F">
        <w:rPr>
          <w:color w:val="000000"/>
        </w:rPr>
        <w:t>л</w:t>
      </w:r>
      <w:r w:rsidRPr="0097662F">
        <w:rPr>
          <w:color w:val="000000"/>
        </w:rPr>
        <w:t>лективное выполнение задания, старайтесь поддерживать в коллективе нормальный пс</w:t>
      </w:r>
      <w:r w:rsidRPr="0097662F">
        <w:rPr>
          <w:color w:val="000000"/>
        </w:rPr>
        <w:t>и</w:t>
      </w:r>
      <w:r w:rsidRPr="0097662F">
        <w:rPr>
          <w:color w:val="000000"/>
        </w:rPr>
        <w:t>хологический климат, грамотно распределить роли и обязанности. Вместе проводите ан</w:t>
      </w:r>
      <w:r w:rsidRPr="0097662F">
        <w:rPr>
          <w:color w:val="000000"/>
        </w:rPr>
        <w:t>а</w:t>
      </w:r>
      <w:r w:rsidRPr="0097662F">
        <w:rPr>
          <w:color w:val="000000"/>
        </w:rPr>
        <w:t xml:space="preserve">лиз организации и промежуточные результаты самостоятельной работы </w:t>
      </w:r>
      <w:proofErr w:type="spellStart"/>
      <w:r w:rsidRPr="0097662F">
        <w:rPr>
          <w:color w:val="000000"/>
        </w:rPr>
        <w:t>микрогруппы</w:t>
      </w:r>
      <w:proofErr w:type="spellEnd"/>
      <w:r w:rsidRPr="0097662F">
        <w:rPr>
          <w:color w:val="000000"/>
        </w:rPr>
        <w:t>.</w:t>
      </w:r>
    </w:p>
    <w:p w:rsidR="00586767" w:rsidRPr="0097662F" w:rsidRDefault="00586767" w:rsidP="00586767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t>При выполнении самостоятельного практического задания соблюдайте правила техники безопасности и охраны труда.</w:t>
      </w:r>
    </w:p>
    <w:p w:rsidR="00586767" w:rsidRPr="0097662F" w:rsidRDefault="00586767" w:rsidP="00586767">
      <w:pPr>
        <w:widowControl w:val="0"/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>В процессе выполнения самостоятельной работы обращайтесь за консультаци</w:t>
      </w:r>
      <w:r w:rsidRPr="0097662F">
        <w:rPr>
          <w:color w:val="000000"/>
        </w:rPr>
        <w:t>я</w:t>
      </w:r>
      <w:r w:rsidRPr="0097662F">
        <w:rPr>
          <w:color w:val="000000"/>
        </w:rPr>
        <w:t>ми к преподавателю, чтобы вовремя скорректировать свою деятельность, проверить пр</w:t>
      </w:r>
      <w:r w:rsidRPr="0097662F">
        <w:rPr>
          <w:color w:val="000000"/>
        </w:rPr>
        <w:t>а</w:t>
      </w:r>
      <w:r w:rsidRPr="0097662F">
        <w:rPr>
          <w:color w:val="000000"/>
        </w:rPr>
        <w:t>вильность выполнения задания.</w:t>
      </w:r>
    </w:p>
    <w:p w:rsidR="00586767" w:rsidRPr="0097662F" w:rsidRDefault="00586767" w:rsidP="00586767">
      <w:pPr>
        <w:widowControl w:val="0"/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 xml:space="preserve">По окончании выполнения самостоятельной работы </w:t>
      </w:r>
      <w:r w:rsidRPr="0097662F">
        <w:t xml:space="preserve">составьте письменный или устный отчет в соответствии с теми методическими </w:t>
      </w:r>
      <w:r w:rsidRPr="0097662F">
        <w:rPr>
          <w:color w:val="000000"/>
        </w:rPr>
        <w:t>указаниями</w:t>
      </w:r>
      <w:r w:rsidRPr="0097662F">
        <w:t xml:space="preserve"> по оформлению отчета, которые  вы получили от преподавателя или в методических указаниях. </w:t>
      </w:r>
    </w:p>
    <w:p w:rsidR="00586767" w:rsidRPr="0097662F" w:rsidRDefault="00586767" w:rsidP="00586767">
      <w:pPr>
        <w:widowControl w:val="0"/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t>С</w:t>
      </w:r>
      <w:r w:rsidRPr="0097662F">
        <w:rPr>
          <w:color w:val="000000"/>
        </w:rPr>
        <w:t>дайте готовую работу преподавателю для проверки точно в срок.</w:t>
      </w:r>
    </w:p>
    <w:p w:rsidR="00586767" w:rsidRPr="0097662F" w:rsidRDefault="00586767" w:rsidP="00586767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="Arial-BoldMT"/>
        </w:rPr>
      </w:pPr>
      <w:r w:rsidRPr="0097662F">
        <w:t xml:space="preserve">Если </w:t>
      </w:r>
      <w:r w:rsidRPr="0097662F">
        <w:rPr>
          <w:rFonts w:eastAsia="Arial-BoldMT"/>
        </w:rPr>
        <w:t xml:space="preserve">вы делаете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:rsidR="00586767" w:rsidRPr="0097662F" w:rsidRDefault="00586767" w:rsidP="00586767">
      <w:pPr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>Участвуйте в обсуждении полученных результатов самостоятельной работы.</w:t>
      </w:r>
    </w:p>
    <w:p w:rsidR="00B34E5F" w:rsidRPr="00974A65" w:rsidRDefault="00B34E5F" w:rsidP="00B34E5F">
      <w:pPr>
        <w:ind w:firstLine="360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Перечень видов самостоятельной работы представлен в таблице 2.</w:t>
      </w:r>
    </w:p>
    <w:p w:rsidR="00FB6C74" w:rsidRPr="00974A65" w:rsidRDefault="00FB6C74" w:rsidP="00B34E5F">
      <w:pPr>
        <w:ind w:firstLine="360"/>
        <w:jc w:val="right"/>
        <w:rPr>
          <w:rFonts w:eastAsia="Calibri"/>
          <w:lang w:eastAsia="en-US"/>
        </w:rPr>
      </w:pPr>
    </w:p>
    <w:p w:rsidR="00FB6C74" w:rsidRPr="00974A65" w:rsidRDefault="00FB6C74" w:rsidP="00B34E5F">
      <w:pPr>
        <w:ind w:firstLine="360"/>
        <w:jc w:val="right"/>
        <w:rPr>
          <w:rFonts w:eastAsia="Calibri"/>
          <w:lang w:eastAsia="en-US"/>
        </w:rPr>
      </w:pPr>
    </w:p>
    <w:p w:rsidR="00B34E5F" w:rsidRPr="00974A65" w:rsidRDefault="00B34E5F" w:rsidP="00B34E5F">
      <w:pPr>
        <w:ind w:firstLine="360"/>
        <w:jc w:val="right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Таблица 2</w:t>
      </w:r>
    </w:p>
    <w:p w:rsidR="00B34E5F" w:rsidRPr="00974A65" w:rsidRDefault="00B34E5F" w:rsidP="00B34E5F">
      <w:pPr>
        <w:ind w:firstLine="360"/>
        <w:jc w:val="both"/>
        <w:rPr>
          <w:rFonts w:eastAsia="Calibri"/>
          <w:lang w:eastAsia="en-US"/>
        </w:rPr>
      </w:pPr>
    </w:p>
    <w:p w:rsidR="00FB6C74" w:rsidRPr="00974A65" w:rsidRDefault="00FB6C74" w:rsidP="00B34E5F">
      <w:pPr>
        <w:ind w:firstLine="360"/>
        <w:jc w:val="both"/>
        <w:rPr>
          <w:rFonts w:eastAsia="Calibri"/>
          <w:lang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0"/>
        <w:gridCol w:w="5343"/>
        <w:gridCol w:w="3101"/>
      </w:tblGrid>
      <w:tr w:rsidR="00803847" w:rsidRPr="00974A65" w:rsidTr="006A3452">
        <w:tc>
          <w:tcPr>
            <w:tcW w:w="1020" w:type="dxa"/>
          </w:tcPr>
          <w:p w:rsidR="00B34E5F" w:rsidRPr="00974A65" w:rsidRDefault="00B34E5F" w:rsidP="006A3452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74A65">
              <w:rPr>
                <w:rFonts w:eastAsia="Calibri"/>
                <w:b/>
                <w:bCs/>
                <w:lang w:eastAsia="en-US"/>
              </w:rPr>
              <w:t xml:space="preserve">Кол-во </w:t>
            </w:r>
            <w:r w:rsidRPr="00974A65">
              <w:rPr>
                <w:rFonts w:eastAsia="Calibri"/>
                <w:b/>
                <w:bCs/>
                <w:lang w:eastAsia="en-US"/>
              </w:rPr>
              <w:lastRenderedPageBreak/>
              <w:t>часов</w:t>
            </w:r>
          </w:p>
        </w:tc>
        <w:tc>
          <w:tcPr>
            <w:tcW w:w="5343" w:type="dxa"/>
          </w:tcPr>
          <w:p w:rsidR="00B34E5F" w:rsidRPr="00974A65" w:rsidRDefault="00B34E5F" w:rsidP="006A3452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74A65">
              <w:rPr>
                <w:rFonts w:eastAsia="Calibri"/>
                <w:b/>
                <w:bCs/>
                <w:lang w:eastAsia="en-US"/>
              </w:rPr>
              <w:lastRenderedPageBreak/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:rsidR="00B34E5F" w:rsidRPr="00974A65" w:rsidRDefault="00B34E5F" w:rsidP="006A3452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74A65">
              <w:rPr>
                <w:rFonts w:eastAsia="Calibri"/>
                <w:b/>
                <w:bCs/>
                <w:lang w:eastAsia="en-US"/>
              </w:rPr>
              <w:t>Форма контроля</w:t>
            </w:r>
          </w:p>
        </w:tc>
      </w:tr>
      <w:tr w:rsidR="00803847" w:rsidRPr="00974A65" w:rsidTr="006A3452">
        <w:trPr>
          <w:cantSplit/>
        </w:trPr>
        <w:tc>
          <w:tcPr>
            <w:tcW w:w="1020" w:type="dxa"/>
          </w:tcPr>
          <w:p w:rsidR="00B34E5F" w:rsidRPr="00974A65" w:rsidRDefault="00C06BFA" w:rsidP="006A3452">
            <w:pPr>
              <w:jc w:val="center"/>
              <w:rPr>
                <w:rFonts w:eastAsia="Calibri"/>
                <w:lang w:eastAsia="en-US"/>
              </w:rPr>
            </w:pPr>
            <w:r w:rsidRPr="00974A65">
              <w:rPr>
                <w:rFonts w:eastAsia="Calibri"/>
                <w:lang w:eastAsia="en-US"/>
              </w:rPr>
              <w:lastRenderedPageBreak/>
              <w:t>1</w:t>
            </w:r>
            <w:r w:rsidR="00E37D09" w:rsidRPr="00974A65">
              <w:rPr>
                <w:rFonts w:eastAsia="Calibri"/>
                <w:lang w:eastAsia="en-US"/>
              </w:rPr>
              <w:t>4</w:t>
            </w:r>
          </w:p>
        </w:tc>
        <w:tc>
          <w:tcPr>
            <w:tcW w:w="5343" w:type="dxa"/>
          </w:tcPr>
          <w:p w:rsidR="00B34E5F" w:rsidRPr="00974A65" w:rsidRDefault="00C06BFA" w:rsidP="00373C3A">
            <w:pPr>
              <w:spacing w:line="276" w:lineRule="auto"/>
              <w:jc w:val="both"/>
            </w:pPr>
            <w:r w:rsidRPr="00974A65">
              <w:t>Подготовка опорного конспекта;</w:t>
            </w:r>
          </w:p>
        </w:tc>
        <w:tc>
          <w:tcPr>
            <w:tcW w:w="3101" w:type="dxa"/>
            <w:shd w:val="clear" w:color="auto" w:fill="FFFFFF"/>
          </w:tcPr>
          <w:p w:rsidR="00B34E5F" w:rsidRPr="00974A65" w:rsidRDefault="00C06BFA" w:rsidP="006A3452">
            <w:pPr>
              <w:jc w:val="center"/>
              <w:rPr>
                <w:rFonts w:eastAsia="Calibri"/>
                <w:lang w:eastAsia="en-US"/>
              </w:rPr>
            </w:pPr>
            <w:r w:rsidRPr="00974A65">
              <w:rPr>
                <w:rFonts w:eastAsia="Calibri"/>
                <w:lang w:eastAsia="en-US"/>
              </w:rPr>
              <w:t>Выступление на семинарах</w:t>
            </w:r>
          </w:p>
        </w:tc>
      </w:tr>
      <w:tr w:rsidR="00803847" w:rsidRPr="00974A65" w:rsidTr="006A3452">
        <w:trPr>
          <w:cantSplit/>
          <w:trHeight w:val="599"/>
        </w:trPr>
        <w:tc>
          <w:tcPr>
            <w:tcW w:w="1020" w:type="dxa"/>
          </w:tcPr>
          <w:p w:rsidR="00B34E5F" w:rsidRPr="00974A65" w:rsidRDefault="00C06BFA" w:rsidP="006A3452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974A65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5343" w:type="dxa"/>
          </w:tcPr>
          <w:p w:rsidR="00B34E5F" w:rsidRPr="00974A65" w:rsidRDefault="00B34E5F" w:rsidP="006A3452">
            <w:pPr>
              <w:rPr>
                <w:rFonts w:eastAsia="Calibri"/>
                <w:lang w:eastAsia="en-US"/>
              </w:rPr>
            </w:pPr>
            <w:r w:rsidRPr="00974A65">
              <w:rPr>
                <w:rFonts w:eastAsia="Calibri"/>
                <w:lang w:eastAsia="en-US"/>
              </w:rPr>
              <w:t>Оформление мультимедийных презентаций учебных разделов и тем</w:t>
            </w:r>
          </w:p>
        </w:tc>
        <w:tc>
          <w:tcPr>
            <w:tcW w:w="3101" w:type="dxa"/>
            <w:shd w:val="clear" w:color="auto" w:fill="FFFFFF"/>
          </w:tcPr>
          <w:p w:rsidR="00B34E5F" w:rsidRPr="00974A65" w:rsidRDefault="00B34E5F" w:rsidP="006A3452">
            <w:pPr>
              <w:jc w:val="center"/>
              <w:rPr>
                <w:rFonts w:eastAsia="Calibri"/>
                <w:lang w:eastAsia="en-US"/>
              </w:rPr>
            </w:pPr>
            <w:r w:rsidRPr="00974A65">
              <w:rPr>
                <w:rFonts w:eastAsia="Calibri"/>
                <w:lang w:eastAsia="en-US"/>
              </w:rPr>
              <w:t>Представление мультим</w:t>
            </w:r>
            <w:r w:rsidRPr="00974A65">
              <w:rPr>
                <w:rFonts w:eastAsia="Calibri"/>
                <w:lang w:eastAsia="en-US"/>
              </w:rPr>
              <w:t>е</w:t>
            </w:r>
            <w:r w:rsidRPr="00974A65">
              <w:rPr>
                <w:rFonts w:eastAsia="Calibri"/>
                <w:lang w:eastAsia="en-US"/>
              </w:rPr>
              <w:t>дийной презентации</w:t>
            </w:r>
          </w:p>
        </w:tc>
      </w:tr>
      <w:tr w:rsidR="00803847" w:rsidRPr="00974A65" w:rsidTr="006A3452">
        <w:trPr>
          <w:cantSplit/>
          <w:trHeight w:val="599"/>
        </w:trPr>
        <w:tc>
          <w:tcPr>
            <w:tcW w:w="1020" w:type="dxa"/>
          </w:tcPr>
          <w:p w:rsidR="00B34E5F" w:rsidRPr="00974A65" w:rsidRDefault="00E37D09" w:rsidP="006A3452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974A65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5343" w:type="dxa"/>
          </w:tcPr>
          <w:p w:rsidR="00B34E5F" w:rsidRPr="00974A65" w:rsidRDefault="00B34E5F" w:rsidP="006A3452">
            <w:pPr>
              <w:rPr>
                <w:rFonts w:eastAsia="Calibri"/>
                <w:lang w:eastAsia="en-US"/>
              </w:rPr>
            </w:pPr>
            <w:r w:rsidRPr="00974A65">
              <w:rPr>
                <w:rFonts w:eastAsia="Calibri"/>
                <w:lang w:eastAsia="en-US"/>
              </w:rPr>
              <w:t>Подготовка и написание рефератов</w:t>
            </w:r>
          </w:p>
        </w:tc>
        <w:tc>
          <w:tcPr>
            <w:tcW w:w="3101" w:type="dxa"/>
            <w:shd w:val="clear" w:color="auto" w:fill="FFFFFF"/>
          </w:tcPr>
          <w:p w:rsidR="00B34E5F" w:rsidRPr="00974A65" w:rsidRDefault="00B34E5F" w:rsidP="006A3452">
            <w:pPr>
              <w:jc w:val="center"/>
              <w:rPr>
                <w:rFonts w:eastAsia="Calibri"/>
                <w:lang w:eastAsia="en-US"/>
              </w:rPr>
            </w:pPr>
            <w:r w:rsidRPr="00974A65">
              <w:rPr>
                <w:rFonts w:eastAsia="Calibri"/>
                <w:lang w:eastAsia="en-US"/>
              </w:rPr>
              <w:t>Защита реферата</w:t>
            </w:r>
          </w:p>
        </w:tc>
      </w:tr>
    </w:tbl>
    <w:p w:rsidR="00B34E5F" w:rsidRPr="00974A65" w:rsidRDefault="00B34E5F" w:rsidP="00B34E5F">
      <w:pPr>
        <w:pStyle w:val="a3"/>
        <w:spacing w:before="0" w:beforeAutospacing="0" w:after="0" w:afterAutospacing="0" w:line="276" w:lineRule="auto"/>
        <w:rPr>
          <w:b/>
          <w:bCs/>
        </w:rPr>
      </w:pPr>
    </w:p>
    <w:p w:rsidR="00B34E5F" w:rsidRPr="00974A65" w:rsidRDefault="00B34E5F" w:rsidP="00B34E5F">
      <w:pPr>
        <w:keepNext/>
        <w:autoSpaceDE w:val="0"/>
        <w:autoSpaceDN w:val="0"/>
        <w:spacing w:line="276" w:lineRule="auto"/>
        <w:jc w:val="center"/>
        <w:outlineLvl w:val="0"/>
        <w:rPr>
          <w:b/>
        </w:rPr>
      </w:pPr>
      <w:bookmarkStart w:id="2" w:name="_Toc354667570"/>
      <w:r w:rsidRPr="00974A65">
        <w:rPr>
          <w:b/>
        </w:rPr>
        <w:t>Методические рекомендации по работе с литературой</w:t>
      </w:r>
      <w:bookmarkEnd w:id="2"/>
      <w:r w:rsidRPr="00974A65">
        <w:rPr>
          <w:b/>
        </w:rPr>
        <w:t>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 xml:space="preserve"> Важной составляющей самостоятельной внеаудиторной подготовки является раб</w:t>
      </w:r>
      <w:r w:rsidRPr="00974A65">
        <w:rPr>
          <w:rFonts w:eastAsia="Calibri"/>
          <w:lang w:eastAsia="en-US"/>
        </w:rPr>
        <w:t>о</w:t>
      </w:r>
      <w:r w:rsidRPr="00974A65">
        <w:rPr>
          <w:rFonts w:eastAsia="Calibri"/>
          <w:lang w:eastAsia="en-US"/>
        </w:rPr>
        <w:t xml:space="preserve">та с литературой ко всем занятий: семинарским, практическим, при подготовке к зачетам, экзаменам, тестированию участию в научных конференциях. 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Умение работать с литературой означает научиться осмысленно пользоваться и</w:t>
      </w:r>
      <w:r w:rsidRPr="00974A65">
        <w:rPr>
          <w:rFonts w:eastAsia="Calibri"/>
          <w:lang w:eastAsia="en-US"/>
        </w:rPr>
        <w:t>с</w:t>
      </w:r>
      <w:r w:rsidRPr="00974A65">
        <w:rPr>
          <w:rFonts w:eastAsia="Calibri"/>
          <w:lang w:eastAsia="en-US"/>
        </w:rPr>
        <w:t>точниками.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Существует несколько методов работы с литературой.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 xml:space="preserve">Один из них - самый известный - </w:t>
      </w:r>
      <w:r w:rsidRPr="00974A65">
        <w:rPr>
          <w:rFonts w:eastAsia="Calibri"/>
          <w:u w:val="single"/>
          <w:lang w:eastAsia="en-US"/>
        </w:rPr>
        <w:t>метод повторения</w:t>
      </w:r>
      <w:r w:rsidRPr="00974A65">
        <w:rPr>
          <w:rFonts w:eastAsia="Calibri"/>
          <w:lang w:eastAsia="en-US"/>
        </w:rPr>
        <w:t>: прочитанный текст можно з</w:t>
      </w:r>
      <w:r w:rsidRPr="00974A65">
        <w:rPr>
          <w:rFonts w:eastAsia="Calibri"/>
          <w:lang w:eastAsia="en-US"/>
        </w:rPr>
        <w:t>а</w:t>
      </w:r>
      <w:r w:rsidRPr="00974A65">
        <w:rPr>
          <w:rFonts w:eastAsia="Calibri"/>
          <w:lang w:eastAsia="en-US"/>
        </w:rPr>
        <w:t>учить наизусть. Простое повторение воздействует на память механически и поверхностно. Полученные таким путем сведения легко забываются.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 xml:space="preserve">Наиболее эффективный метод - </w:t>
      </w:r>
      <w:r w:rsidRPr="00974A65">
        <w:rPr>
          <w:rFonts w:eastAsia="Calibri"/>
          <w:u w:val="single"/>
          <w:lang w:eastAsia="en-US"/>
        </w:rPr>
        <w:t>метод кодирования</w:t>
      </w:r>
      <w:r w:rsidRPr="00974A65">
        <w:rPr>
          <w:rFonts w:eastAsia="Calibri"/>
          <w:lang w:eastAsia="en-US"/>
        </w:rPr>
        <w:t>: прочитанный текст нужно подвергнуть большей, чем простое заучивание, обработке. Чтобы основательно обраб</w:t>
      </w:r>
      <w:r w:rsidRPr="00974A65">
        <w:rPr>
          <w:rFonts w:eastAsia="Calibri"/>
          <w:lang w:eastAsia="en-US"/>
        </w:rPr>
        <w:t>о</w:t>
      </w:r>
      <w:r w:rsidRPr="00974A65">
        <w:rPr>
          <w:rFonts w:eastAsia="Calibri"/>
          <w:lang w:eastAsia="en-US"/>
        </w:rPr>
        <w:t>тать информацию и  закодировать ее для хранения, важно провести целый ряд мыслител</w:t>
      </w:r>
      <w:r w:rsidRPr="00974A65">
        <w:rPr>
          <w:rFonts w:eastAsia="Calibri"/>
          <w:lang w:eastAsia="en-US"/>
        </w:rPr>
        <w:t>ь</w:t>
      </w:r>
      <w:r w:rsidRPr="00974A65">
        <w:rPr>
          <w:rFonts w:eastAsia="Calibri"/>
          <w:lang w:eastAsia="en-US"/>
        </w:rPr>
        <w:t>ных операций: прокомментировать новые данные; оценить их значение; поставить вопр</w:t>
      </w:r>
      <w:r w:rsidRPr="00974A65">
        <w:rPr>
          <w:rFonts w:eastAsia="Calibri"/>
          <w:lang w:eastAsia="en-US"/>
        </w:rPr>
        <w:t>о</w:t>
      </w:r>
      <w:r w:rsidRPr="00974A65">
        <w:rPr>
          <w:rFonts w:eastAsia="Calibri"/>
          <w:lang w:eastAsia="en-US"/>
        </w:rPr>
        <w:t xml:space="preserve">сы; сопоставить полученные  сведения с ранее </w:t>
      </w:r>
      <w:proofErr w:type="gramStart"/>
      <w:r w:rsidRPr="00974A65">
        <w:rPr>
          <w:rFonts w:eastAsia="Calibri"/>
          <w:lang w:eastAsia="en-US"/>
        </w:rPr>
        <w:t>известными</w:t>
      </w:r>
      <w:proofErr w:type="gramEnd"/>
      <w:r w:rsidRPr="00974A65">
        <w:rPr>
          <w:rFonts w:eastAsia="Calibri"/>
          <w:lang w:eastAsia="en-US"/>
        </w:rPr>
        <w:t>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 xml:space="preserve"> Для улучшения обработки информации очень важно устанавливать осмысленные связи, структурировать новые сведения.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 xml:space="preserve"> Изучение научной учебной и иной литературы требует ведения рабочих записей. 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Форма записей может быть весьма разнообразной: простой или развернутый план, тезисы, цитаты, конспект.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b/>
          <w:lang w:eastAsia="en-US"/>
        </w:rPr>
        <w:t>План</w:t>
      </w:r>
      <w:r w:rsidRPr="00974A65">
        <w:rPr>
          <w:rFonts w:eastAsia="Calibri"/>
          <w:lang w:eastAsia="en-US"/>
        </w:rPr>
        <w:t xml:space="preserve">  - первооснова, каркас какой- либо письменной работы, определяющие п</w:t>
      </w:r>
      <w:r w:rsidRPr="00974A65">
        <w:rPr>
          <w:rFonts w:eastAsia="Calibri"/>
          <w:lang w:eastAsia="en-US"/>
        </w:rPr>
        <w:t>о</w:t>
      </w:r>
      <w:r w:rsidRPr="00974A65">
        <w:rPr>
          <w:rFonts w:eastAsia="Calibri"/>
          <w:lang w:eastAsia="en-US"/>
        </w:rPr>
        <w:t>следовательность изложения материала.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План является наиболее краткой и потому самой доступной и распространенной формой записей содержания исходного источника информации. По существу, это пер</w:t>
      </w:r>
      <w:r w:rsidRPr="00974A65">
        <w:rPr>
          <w:rFonts w:eastAsia="Calibri"/>
          <w:lang w:eastAsia="en-US"/>
        </w:rPr>
        <w:t>е</w:t>
      </w:r>
      <w:r w:rsidRPr="00974A65">
        <w:rPr>
          <w:rFonts w:eastAsia="Calibri"/>
          <w:lang w:eastAsia="en-US"/>
        </w:rPr>
        <w:t>чень основных вопросов, рассматриваемых в источнике. План может быть простым и ра</w:t>
      </w:r>
      <w:r w:rsidRPr="00974A65">
        <w:rPr>
          <w:rFonts w:eastAsia="Calibri"/>
          <w:lang w:eastAsia="en-US"/>
        </w:rPr>
        <w:t>з</w:t>
      </w:r>
      <w:r w:rsidRPr="00974A65">
        <w:rPr>
          <w:rFonts w:eastAsia="Calibri"/>
          <w:lang w:eastAsia="en-US"/>
        </w:rPr>
        <w:t>вернутым. Их отличие состоит в степени детализации содержания и, соответственно, в объеме.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Преимущество плана состоит в следующем.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i/>
          <w:lang w:eastAsia="en-US"/>
        </w:rPr>
        <w:t>Во-первых</w:t>
      </w:r>
      <w:r w:rsidRPr="00974A65">
        <w:rPr>
          <w:rFonts w:eastAsia="Calibri"/>
          <w:lang w:eastAsia="en-US"/>
        </w:rPr>
        <w:t>,  план позволяет наилучшим образом уяснить логику мысли автора, у</w:t>
      </w:r>
      <w:r w:rsidRPr="00974A65">
        <w:rPr>
          <w:rFonts w:eastAsia="Calibri"/>
          <w:lang w:eastAsia="en-US"/>
        </w:rPr>
        <w:t>п</w:t>
      </w:r>
      <w:r w:rsidRPr="00974A65">
        <w:rPr>
          <w:rFonts w:eastAsia="Calibri"/>
          <w:lang w:eastAsia="en-US"/>
        </w:rPr>
        <w:t>рощает понимание главных моментов произведения.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i/>
          <w:lang w:eastAsia="en-US"/>
        </w:rPr>
        <w:t>Во-вторых</w:t>
      </w:r>
      <w:r w:rsidRPr="00974A65">
        <w:rPr>
          <w:rFonts w:eastAsia="Calibri"/>
          <w:lang w:eastAsia="en-US"/>
        </w:rPr>
        <w:t>, план позволяет быстро и глубоко проникнуть в сущность построения произведения и, следовательно, гораздо легче ориентироваться в его содержании.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i/>
          <w:lang w:eastAsia="en-US"/>
        </w:rPr>
        <w:t>В-третьих</w:t>
      </w:r>
      <w:r w:rsidRPr="00974A65">
        <w:rPr>
          <w:rFonts w:eastAsia="Calibri"/>
          <w:lang w:eastAsia="en-US"/>
        </w:rPr>
        <w:t>, план позволяет – при последующем возвращении к нему – быстрее обычного вспомнить прочитанное.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i/>
          <w:lang w:eastAsia="en-US"/>
        </w:rPr>
        <w:t>В-четвертых</w:t>
      </w:r>
      <w:r w:rsidRPr="00974A65">
        <w:rPr>
          <w:rFonts w:eastAsia="Calibri"/>
          <w:lang w:eastAsia="en-US"/>
        </w:rPr>
        <w:t>, С помощью плана гораздо удобнее отыскивать в источнике  нужные места, факты, цитаты и т.д.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u w:val="single"/>
          <w:lang w:eastAsia="en-US"/>
        </w:rPr>
        <w:t>Выписки</w:t>
      </w:r>
      <w:r w:rsidRPr="00974A65">
        <w:rPr>
          <w:rFonts w:eastAsia="Calibri"/>
          <w:lang w:eastAsia="en-US"/>
        </w:rPr>
        <w:t xml:space="preserve"> - небольшие фрагменты текста (неполные и полные предложения, отделы абзацы</w:t>
      </w:r>
      <w:proofErr w:type="gramStart"/>
      <w:r w:rsidRPr="00974A65">
        <w:rPr>
          <w:rFonts w:eastAsia="Calibri"/>
          <w:lang w:eastAsia="en-US"/>
        </w:rPr>
        <w:t xml:space="preserve"> ,</w:t>
      </w:r>
      <w:proofErr w:type="gramEnd"/>
      <w:r w:rsidRPr="00974A65">
        <w:rPr>
          <w:rFonts w:eastAsia="Calibri"/>
          <w:lang w:eastAsia="en-US"/>
        </w:rPr>
        <w:t xml:space="preserve">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 xml:space="preserve">Выписки представляют собой более сложную форму записи содержания исходного источника информации. По сути, выписки – не что иное, как цитаты, заимствованные из текста. Выписки позволяют в концентрированные форме и с максимальной точностью воспроизвести в произвольном (чаще последовательном) порядке наиболее важные мысли автора, статистические и </w:t>
      </w:r>
      <w:proofErr w:type="spellStart"/>
      <w:r w:rsidRPr="00974A65">
        <w:rPr>
          <w:rFonts w:eastAsia="Calibri"/>
          <w:lang w:eastAsia="en-US"/>
        </w:rPr>
        <w:t>даталогические</w:t>
      </w:r>
      <w:proofErr w:type="spellEnd"/>
      <w:r w:rsidRPr="00974A65">
        <w:rPr>
          <w:rFonts w:eastAsia="Calibri"/>
          <w:lang w:eastAsia="en-US"/>
        </w:rPr>
        <w:t xml:space="preserve"> сведения. В отдельных случаях – когда это о</w:t>
      </w:r>
      <w:r w:rsidRPr="00974A65">
        <w:rPr>
          <w:rFonts w:eastAsia="Calibri"/>
          <w:lang w:eastAsia="en-US"/>
        </w:rPr>
        <w:t>п</w:t>
      </w:r>
      <w:r w:rsidRPr="00974A65">
        <w:rPr>
          <w:rFonts w:eastAsia="Calibri"/>
          <w:lang w:eastAsia="en-US"/>
        </w:rPr>
        <w:lastRenderedPageBreak/>
        <w:t>равдано с точки зрения продолжения работы над текстом – вполне допустимо заменять цитирование изложением, близким дословному.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u w:val="single"/>
          <w:lang w:eastAsia="en-US"/>
        </w:rPr>
        <w:t>Тезисы</w:t>
      </w:r>
      <w:r w:rsidRPr="00974A65">
        <w:rPr>
          <w:rFonts w:eastAsia="Calibri"/>
          <w:lang w:eastAsia="en-US"/>
        </w:rPr>
        <w:t xml:space="preserve"> – сжатое изложение содержания изученного материала в утвердительной (реже опровергающей) форме.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 xml:space="preserve">Отличие тезисов от обычных выписок состоит в следующем. </w:t>
      </w:r>
      <w:r w:rsidRPr="00974A65">
        <w:rPr>
          <w:rFonts w:eastAsia="Calibri"/>
          <w:i/>
          <w:lang w:eastAsia="en-US"/>
        </w:rPr>
        <w:t>Во-первых</w:t>
      </w:r>
      <w:r w:rsidRPr="00974A65">
        <w:rPr>
          <w:rFonts w:eastAsia="Calibri"/>
          <w:lang w:eastAsia="en-US"/>
        </w:rPr>
        <w:t xml:space="preserve">, тезисам присуща значительно более высокая степень концентрации материала.  </w:t>
      </w:r>
      <w:r w:rsidRPr="00974A65">
        <w:rPr>
          <w:rFonts w:eastAsia="Calibri"/>
          <w:i/>
          <w:lang w:eastAsia="en-US"/>
        </w:rPr>
        <w:t>Во-вторых</w:t>
      </w:r>
      <w:r w:rsidRPr="00974A65">
        <w:rPr>
          <w:rFonts w:eastAsia="Calibri"/>
          <w:lang w:eastAsia="en-US"/>
        </w:rPr>
        <w:t>, в т</w:t>
      </w:r>
      <w:r w:rsidRPr="00974A65">
        <w:rPr>
          <w:rFonts w:eastAsia="Calibri"/>
          <w:lang w:eastAsia="en-US"/>
        </w:rPr>
        <w:t>е</w:t>
      </w:r>
      <w:r w:rsidRPr="00974A65">
        <w:rPr>
          <w:rFonts w:eastAsia="Calibri"/>
          <w:lang w:eastAsia="en-US"/>
        </w:rPr>
        <w:t xml:space="preserve">зисах отмечается преобладание выводов над общими рассуждениями. </w:t>
      </w:r>
      <w:r w:rsidRPr="00974A65">
        <w:rPr>
          <w:rFonts w:eastAsia="Calibri"/>
          <w:i/>
          <w:lang w:eastAsia="en-US"/>
        </w:rPr>
        <w:t>В-третьих</w:t>
      </w:r>
      <w:r w:rsidRPr="00974A65">
        <w:rPr>
          <w:rFonts w:eastAsia="Calibri"/>
          <w:lang w:eastAsia="en-US"/>
        </w:rPr>
        <w:t>, чаще всего тезисы записываются близко к оригинальному тексту, т.е. без использования прям</w:t>
      </w:r>
      <w:r w:rsidRPr="00974A65">
        <w:rPr>
          <w:rFonts w:eastAsia="Calibri"/>
          <w:lang w:eastAsia="en-US"/>
        </w:rPr>
        <w:t>о</w:t>
      </w:r>
      <w:r w:rsidRPr="00974A65">
        <w:rPr>
          <w:rFonts w:eastAsia="Calibri"/>
          <w:lang w:eastAsia="en-US"/>
        </w:rPr>
        <w:t>го цитирования.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u w:val="single"/>
          <w:lang w:eastAsia="en-US"/>
        </w:rPr>
        <w:t>Аннотация</w:t>
      </w:r>
      <w:r w:rsidRPr="00974A65">
        <w:rPr>
          <w:rFonts w:eastAsia="Calibri"/>
          <w:lang w:eastAsia="en-US"/>
        </w:rPr>
        <w:t xml:space="preserve"> – краткое изложение основного содержания исходного источника и</w:t>
      </w:r>
      <w:r w:rsidRPr="00974A65">
        <w:rPr>
          <w:rFonts w:eastAsia="Calibri"/>
          <w:lang w:eastAsia="en-US"/>
        </w:rPr>
        <w:t>н</w:t>
      </w:r>
      <w:r w:rsidRPr="00974A65">
        <w:rPr>
          <w:rFonts w:eastAsia="Calibri"/>
          <w:lang w:eastAsia="en-US"/>
        </w:rPr>
        <w:t>формации, дающее о нем обобщенное представление. К  написанию аннотаций прибегают в тех случаях, когда подлинная ценность и пригодность исходного источника информации исполнителю письменной работы окончательно неясна, но в то же время о нем необход</w:t>
      </w:r>
      <w:r w:rsidRPr="00974A65">
        <w:rPr>
          <w:rFonts w:eastAsia="Calibri"/>
          <w:lang w:eastAsia="en-US"/>
        </w:rPr>
        <w:t>и</w:t>
      </w:r>
      <w:r w:rsidRPr="00974A65">
        <w:rPr>
          <w:rFonts w:eastAsia="Calibri"/>
          <w:lang w:eastAsia="en-US"/>
        </w:rPr>
        <w:t>мо оставить краткую запись с обобщающей характеристикой. Для указанной цели и и</w:t>
      </w:r>
      <w:r w:rsidRPr="00974A65">
        <w:rPr>
          <w:rFonts w:eastAsia="Calibri"/>
          <w:lang w:eastAsia="en-US"/>
        </w:rPr>
        <w:t>с</w:t>
      </w:r>
      <w:r w:rsidRPr="00974A65">
        <w:rPr>
          <w:rFonts w:eastAsia="Calibri"/>
          <w:lang w:eastAsia="en-US"/>
        </w:rPr>
        <w:t>пользуется аннотация.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u w:val="single"/>
          <w:lang w:eastAsia="en-US"/>
        </w:rPr>
        <w:t xml:space="preserve">Резюме </w:t>
      </w:r>
      <w:r w:rsidRPr="00974A65">
        <w:rPr>
          <w:rFonts w:eastAsia="Calibri"/>
          <w:lang w:eastAsia="en-US"/>
        </w:rPr>
        <w:t>– краткая оценка изученного содержания исходного источника информ</w:t>
      </w:r>
      <w:r w:rsidRPr="00974A65">
        <w:rPr>
          <w:rFonts w:eastAsia="Calibri"/>
          <w:lang w:eastAsia="en-US"/>
        </w:rPr>
        <w:t>а</w:t>
      </w:r>
      <w:r w:rsidRPr="00974A65">
        <w:rPr>
          <w:rFonts w:eastAsia="Calibri"/>
          <w:lang w:eastAsia="en-US"/>
        </w:rPr>
        <w:t>ции, полученная, прежде всего, на основе содержащихся в нем выводов. Резюме весьма сходно по своей сути с аннотацией. Однако, в отличие от последней, текст резюме ко</w:t>
      </w:r>
      <w:r w:rsidRPr="00974A65">
        <w:rPr>
          <w:rFonts w:eastAsia="Calibri"/>
          <w:lang w:eastAsia="en-US"/>
        </w:rPr>
        <w:t>н</w:t>
      </w:r>
      <w:r w:rsidRPr="00974A65">
        <w:rPr>
          <w:rFonts w:eastAsia="Calibri"/>
          <w:lang w:eastAsia="en-US"/>
        </w:rPr>
        <w:t>центрирует в себе данные не из основного содержания исходного источника информации, а из его заключительной части, прежде всего выводов.  Но, как и в случае с аннотацией, резюме излагается своими словами – выдержки из оригинального текста в нем практич</w:t>
      </w:r>
      <w:r w:rsidRPr="00974A65">
        <w:rPr>
          <w:rFonts w:eastAsia="Calibri"/>
          <w:lang w:eastAsia="en-US"/>
        </w:rPr>
        <w:t>е</w:t>
      </w:r>
      <w:r w:rsidRPr="00974A65">
        <w:rPr>
          <w:rFonts w:eastAsia="Calibri"/>
          <w:lang w:eastAsia="en-US"/>
        </w:rPr>
        <w:t>ски не встречаются.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u w:val="single"/>
          <w:lang w:eastAsia="en-US"/>
        </w:rPr>
        <w:t>Конспект</w:t>
      </w:r>
      <w:r w:rsidRPr="00974A65">
        <w:rPr>
          <w:rFonts w:eastAsia="Calibri"/>
          <w:lang w:eastAsia="en-US"/>
        </w:rPr>
        <w:t xml:space="preserve"> – сложная запись содержания исходного текста, включающая в себя з</w:t>
      </w:r>
      <w:r w:rsidRPr="00974A65">
        <w:rPr>
          <w:rFonts w:eastAsia="Calibri"/>
          <w:lang w:eastAsia="en-US"/>
        </w:rPr>
        <w:t>а</w:t>
      </w:r>
      <w:r w:rsidRPr="00974A65">
        <w:rPr>
          <w:rFonts w:eastAsia="Calibri"/>
          <w:lang w:eastAsia="en-US"/>
        </w:rPr>
        <w:t>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  <w:bookmarkStart w:id="3" w:name="_Toc354667571"/>
      <w:bookmarkStart w:id="4" w:name="_Toc341102554"/>
      <w:bookmarkStart w:id="5" w:name="_Toc341106312"/>
    </w:p>
    <w:p w:rsidR="00B34E5F" w:rsidRPr="00974A65" w:rsidRDefault="00B34E5F" w:rsidP="00876E9A">
      <w:pPr>
        <w:ind w:firstLine="709"/>
        <w:jc w:val="center"/>
        <w:rPr>
          <w:rFonts w:eastAsia="Calibri"/>
          <w:color w:val="000000"/>
          <w:lang w:eastAsia="en-US"/>
        </w:rPr>
      </w:pPr>
      <w:r w:rsidRPr="00974A65">
        <w:rPr>
          <w:rFonts w:eastAsia="Calibri"/>
          <w:b/>
        </w:rPr>
        <w:t>Методические  </w:t>
      </w:r>
      <w:bookmarkStart w:id="6" w:name="YANDEX_186"/>
      <w:bookmarkEnd w:id="6"/>
      <w:r w:rsidRPr="00974A65">
        <w:rPr>
          <w:rFonts w:eastAsia="Calibri"/>
          <w:b/>
        </w:rPr>
        <w:t> рекомендации по составлению</w:t>
      </w:r>
      <w:bookmarkEnd w:id="3"/>
      <w:r w:rsidRPr="00974A65">
        <w:rPr>
          <w:rFonts w:eastAsia="Calibri"/>
          <w:b/>
          <w:bCs/>
          <w:iCs/>
          <w:color w:val="000000"/>
          <w:lang w:eastAsia="en-US"/>
        </w:rPr>
        <w:t xml:space="preserve"> конспекта:</w:t>
      </w:r>
    </w:p>
    <w:p w:rsidR="00B34E5F" w:rsidRPr="00974A65" w:rsidRDefault="00B34E5F" w:rsidP="00876E9A">
      <w:pPr>
        <w:numPr>
          <w:ilvl w:val="0"/>
          <w:numId w:val="27"/>
        </w:numPr>
        <w:tabs>
          <w:tab w:val="num" w:pos="720"/>
          <w:tab w:val="left" w:pos="993"/>
        </w:tabs>
        <w:ind w:left="0" w:firstLine="709"/>
        <w:jc w:val="both"/>
        <w:rPr>
          <w:rFonts w:eastAsia="Calibri"/>
          <w:color w:val="000000"/>
          <w:lang w:eastAsia="en-US"/>
        </w:rPr>
      </w:pPr>
      <w:r w:rsidRPr="00974A65">
        <w:rPr>
          <w:rFonts w:eastAsia="Calibri"/>
          <w:color w:val="000000"/>
          <w:lang w:eastAsia="en-US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:rsidR="00B34E5F" w:rsidRPr="00974A65" w:rsidRDefault="00B34E5F" w:rsidP="00876E9A">
      <w:pPr>
        <w:numPr>
          <w:ilvl w:val="0"/>
          <w:numId w:val="27"/>
        </w:numPr>
        <w:tabs>
          <w:tab w:val="num" w:pos="720"/>
          <w:tab w:val="left" w:pos="993"/>
        </w:tabs>
        <w:ind w:left="0" w:firstLine="709"/>
        <w:jc w:val="both"/>
        <w:rPr>
          <w:rFonts w:eastAsia="Calibri"/>
          <w:color w:val="000000"/>
          <w:lang w:eastAsia="en-US"/>
        </w:rPr>
      </w:pPr>
      <w:r w:rsidRPr="00974A65">
        <w:rPr>
          <w:rFonts w:eastAsia="Calibri"/>
          <w:color w:val="000000"/>
          <w:lang w:eastAsia="en-US"/>
        </w:rPr>
        <w:t>Выделите главное, составьте план;</w:t>
      </w:r>
    </w:p>
    <w:p w:rsidR="00B34E5F" w:rsidRPr="00974A65" w:rsidRDefault="00B34E5F" w:rsidP="00876E9A">
      <w:pPr>
        <w:numPr>
          <w:ilvl w:val="0"/>
          <w:numId w:val="27"/>
        </w:numPr>
        <w:tabs>
          <w:tab w:val="num" w:pos="720"/>
          <w:tab w:val="left" w:pos="993"/>
        </w:tabs>
        <w:ind w:left="0" w:firstLine="709"/>
        <w:jc w:val="both"/>
        <w:rPr>
          <w:rFonts w:eastAsia="Calibri"/>
          <w:color w:val="000000"/>
          <w:lang w:eastAsia="en-US"/>
        </w:rPr>
      </w:pPr>
      <w:r w:rsidRPr="00974A65">
        <w:rPr>
          <w:rFonts w:eastAsia="Calibri"/>
          <w:color w:val="000000"/>
          <w:lang w:eastAsia="en-US"/>
        </w:rPr>
        <w:t>Кратко сформулируйте основные положения текста, отметьте аргументацию а</w:t>
      </w:r>
      <w:r w:rsidRPr="00974A65">
        <w:rPr>
          <w:rFonts w:eastAsia="Calibri"/>
          <w:color w:val="000000"/>
          <w:lang w:eastAsia="en-US"/>
        </w:rPr>
        <w:t>в</w:t>
      </w:r>
      <w:r w:rsidRPr="00974A65">
        <w:rPr>
          <w:rFonts w:eastAsia="Calibri"/>
          <w:color w:val="000000"/>
          <w:lang w:eastAsia="en-US"/>
        </w:rPr>
        <w:t>тора;</w:t>
      </w:r>
    </w:p>
    <w:p w:rsidR="00B34E5F" w:rsidRPr="00974A65" w:rsidRDefault="00B34E5F" w:rsidP="00876E9A">
      <w:pPr>
        <w:numPr>
          <w:ilvl w:val="0"/>
          <w:numId w:val="27"/>
        </w:numPr>
        <w:tabs>
          <w:tab w:val="num" w:pos="720"/>
          <w:tab w:val="left" w:pos="993"/>
        </w:tabs>
        <w:ind w:left="0" w:firstLine="709"/>
        <w:jc w:val="both"/>
        <w:rPr>
          <w:rFonts w:eastAsia="Calibri"/>
          <w:color w:val="000000"/>
          <w:lang w:eastAsia="en-US"/>
        </w:rPr>
      </w:pPr>
      <w:r w:rsidRPr="00974A65">
        <w:rPr>
          <w:rFonts w:eastAsia="Calibri"/>
          <w:color w:val="000000"/>
          <w:lang w:eastAsia="en-US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:rsidR="00B34E5F" w:rsidRPr="00974A65" w:rsidRDefault="00B34E5F" w:rsidP="00876E9A">
      <w:pPr>
        <w:numPr>
          <w:ilvl w:val="0"/>
          <w:numId w:val="27"/>
        </w:numPr>
        <w:tabs>
          <w:tab w:val="num" w:pos="720"/>
          <w:tab w:val="left" w:pos="993"/>
        </w:tabs>
        <w:ind w:left="0" w:firstLine="709"/>
        <w:jc w:val="both"/>
        <w:rPr>
          <w:rFonts w:eastAsia="Calibri"/>
          <w:color w:val="000000"/>
          <w:lang w:eastAsia="en-US"/>
        </w:rPr>
      </w:pPr>
      <w:r w:rsidRPr="00974A65">
        <w:rPr>
          <w:rFonts w:eastAsia="Calibri"/>
          <w:color w:val="000000"/>
          <w:lang w:eastAsia="en-US"/>
        </w:rPr>
        <w:t>Грамотно записывайте цитаты. Цитируя, учитывайте лаконичность, значимость мысли.</w:t>
      </w:r>
    </w:p>
    <w:p w:rsidR="00B34E5F" w:rsidRPr="00974A65" w:rsidRDefault="00B34E5F" w:rsidP="00876E9A">
      <w:pPr>
        <w:tabs>
          <w:tab w:val="left" w:pos="993"/>
        </w:tabs>
        <w:ind w:firstLine="709"/>
        <w:jc w:val="both"/>
        <w:rPr>
          <w:rFonts w:eastAsia="Calibri"/>
          <w:color w:val="000000"/>
          <w:lang w:eastAsia="en-US"/>
        </w:rPr>
      </w:pPr>
      <w:r w:rsidRPr="00974A65">
        <w:rPr>
          <w:rFonts w:eastAsia="Calibri"/>
          <w:color w:val="000000"/>
          <w:lang w:eastAsia="en-US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</w:t>
      </w:r>
      <w:r w:rsidRPr="00974A65">
        <w:rPr>
          <w:rFonts w:eastAsia="Calibri"/>
          <w:color w:val="000000"/>
          <w:lang w:eastAsia="en-US"/>
        </w:rPr>
        <w:t>и</w:t>
      </w:r>
      <w:r w:rsidRPr="00974A65">
        <w:rPr>
          <w:rFonts w:eastAsia="Calibri"/>
          <w:color w:val="000000"/>
          <w:lang w:eastAsia="en-US"/>
        </w:rPr>
        <w:t>тельности написанного. Число дополнительных элементов конспекта должно быть лог</w:t>
      </w:r>
      <w:r w:rsidRPr="00974A65">
        <w:rPr>
          <w:rFonts w:eastAsia="Calibri"/>
          <w:color w:val="000000"/>
          <w:lang w:eastAsia="en-US"/>
        </w:rPr>
        <w:t>и</w:t>
      </w:r>
      <w:r w:rsidRPr="00974A65">
        <w:rPr>
          <w:rFonts w:eastAsia="Calibri"/>
          <w:color w:val="000000"/>
          <w:lang w:eastAsia="en-US"/>
        </w:rPr>
        <w:t>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</w:t>
      </w:r>
      <w:r w:rsidRPr="00974A65">
        <w:rPr>
          <w:rFonts w:eastAsia="Calibri"/>
          <w:color w:val="000000"/>
          <w:lang w:eastAsia="en-US"/>
        </w:rPr>
        <w:t>и</w:t>
      </w:r>
      <w:r w:rsidRPr="00974A65">
        <w:rPr>
          <w:rFonts w:eastAsia="Calibri"/>
          <w:color w:val="000000"/>
          <w:lang w:eastAsia="en-US"/>
        </w:rPr>
        <w:t>мо оставлять поля.</w:t>
      </w:r>
      <w:bookmarkStart w:id="7" w:name="_Toc354667572"/>
      <w:bookmarkStart w:id="8" w:name="_Toc341102555"/>
      <w:bookmarkStart w:id="9" w:name="_Toc341106313"/>
    </w:p>
    <w:bookmarkEnd w:id="7"/>
    <w:bookmarkEnd w:id="8"/>
    <w:bookmarkEnd w:id="9"/>
    <w:p w:rsidR="00B34E5F" w:rsidRPr="00974A65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974A65">
        <w:rPr>
          <w:lang w:eastAsia="en-US"/>
        </w:rPr>
        <w:t>.</w:t>
      </w:r>
    </w:p>
    <w:p w:rsidR="00373C3A" w:rsidRDefault="00373C3A" w:rsidP="00876E9A">
      <w:pPr>
        <w:keepNext/>
        <w:keepLines/>
        <w:ind w:firstLine="709"/>
        <w:jc w:val="center"/>
        <w:outlineLvl w:val="2"/>
        <w:rPr>
          <w:b/>
          <w:bCs/>
          <w:lang w:eastAsia="en-US"/>
        </w:rPr>
      </w:pPr>
      <w:bookmarkStart w:id="10" w:name="_Toc354667574"/>
    </w:p>
    <w:p w:rsidR="00B34E5F" w:rsidRPr="00974A65" w:rsidRDefault="00B34E5F" w:rsidP="00876E9A">
      <w:pPr>
        <w:keepNext/>
        <w:keepLines/>
        <w:ind w:firstLine="709"/>
        <w:jc w:val="center"/>
        <w:outlineLvl w:val="2"/>
        <w:rPr>
          <w:b/>
          <w:bCs/>
          <w:lang w:eastAsia="en-US"/>
        </w:rPr>
      </w:pPr>
      <w:r w:rsidRPr="00974A65">
        <w:rPr>
          <w:b/>
          <w:bCs/>
          <w:lang w:eastAsia="en-US"/>
        </w:rPr>
        <w:t>Методические рекомендации по выполнению реферата</w:t>
      </w:r>
      <w:bookmarkEnd w:id="4"/>
      <w:bookmarkEnd w:id="5"/>
      <w:bookmarkEnd w:id="10"/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Внеаудиторная самостоятельная работа в форме реферата является индивидуал</w:t>
      </w:r>
      <w:r w:rsidRPr="00974A65">
        <w:rPr>
          <w:rFonts w:eastAsia="Calibri"/>
          <w:lang w:eastAsia="en-US"/>
        </w:rPr>
        <w:t>ь</w:t>
      </w:r>
      <w:r w:rsidRPr="00974A65">
        <w:rPr>
          <w:rFonts w:eastAsia="Calibri"/>
          <w:lang w:eastAsia="en-US"/>
        </w:rPr>
        <w:t>ной самостоятельно выполненной работой студента.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Содержание реферата</w:t>
      </w:r>
    </w:p>
    <w:p w:rsidR="00B34E5F" w:rsidRPr="00974A65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 xml:space="preserve">Реферат, как правило, должен содержать следующие </w:t>
      </w:r>
      <w:r w:rsidRPr="00974A65">
        <w:rPr>
          <w:rFonts w:eastAsia="Calibri"/>
          <w:bCs/>
          <w:iCs/>
          <w:lang w:eastAsia="en-US"/>
        </w:rPr>
        <w:t>структурные элементы</w:t>
      </w:r>
      <w:r w:rsidRPr="00974A65">
        <w:rPr>
          <w:rFonts w:eastAsia="Calibri"/>
          <w:lang w:eastAsia="en-US"/>
        </w:rPr>
        <w:t>:</w:t>
      </w:r>
    </w:p>
    <w:p w:rsidR="00B34E5F" w:rsidRPr="00974A65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титульный лист;</w:t>
      </w:r>
    </w:p>
    <w:p w:rsidR="00B34E5F" w:rsidRPr="00974A65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содержание;</w:t>
      </w:r>
    </w:p>
    <w:p w:rsidR="00B34E5F" w:rsidRPr="00974A65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введение;</w:t>
      </w:r>
    </w:p>
    <w:p w:rsidR="00B34E5F" w:rsidRPr="00974A65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lastRenderedPageBreak/>
        <w:t>основная часть;</w:t>
      </w:r>
    </w:p>
    <w:p w:rsidR="00B34E5F" w:rsidRPr="00974A65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заключение;</w:t>
      </w:r>
    </w:p>
    <w:p w:rsidR="00B34E5F" w:rsidRPr="00974A65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список использованных источников;</w:t>
      </w:r>
    </w:p>
    <w:p w:rsidR="00B34E5F" w:rsidRPr="00974A65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приложения (при необходимости).</w:t>
      </w:r>
    </w:p>
    <w:p w:rsidR="00B34E5F" w:rsidRPr="00974A65" w:rsidRDefault="00B34E5F" w:rsidP="00876E9A">
      <w:pPr>
        <w:widowControl w:val="0"/>
        <w:autoSpaceDE w:val="0"/>
        <w:autoSpaceDN w:val="0"/>
        <w:adjustRightInd w:val="0"/>
        <w:ind w:firstLine="709"/>
        <w:jc w:val="both"/>
      </w:pPr>
      <w:r w:rsidRPr="00974A65">
        <w:t>Примерный объем составляющих реферата представлен в таблице.</w:t>
      </w:r>
    </w:p>
    <w:p w:rsidR="00B34E5F" w:rsidRDefault="00B34E5F" w:rsidP="00876E9A">
      <w:pPr>
        <w:widowControl w:val="0"/>
        <w:autoSpaceDE w:val="0"/>
        <w:autoSpaceDN w:val="0"/>
        <w:adjustRightInd w:val="0"/>
        <w:ind w:firstLine="709"/>
        <w:jc w:val="both"/>
      </w:pPr>
      <w:r w:rsidRPr="00974A65">
        <w:t>Рекомендуемый объем структурных элементов реферата</w:t>
      </w:r>
    </w:p>
    <w:p w:rsidR="00373C3A" w:rsidRDefault="00373C3A" w:rsidP="00876E9A">
      <w:pPr>
        <w:widowControl w:val="0"/>
        <w:autoSpaceDE w:val="0"/>
        <w:autoSpaceDN w:val="0"/>
        <w:adjustRightInd w:val="0"/>
        <w:ind w:firstLine="709"/>
        <w:jc w:val="both"/>
      </w:pPr>
    </w:p>
    <w:p w:rsidR="00373C3A" w:rsidRPr="00974A65" w:rsidRDefault="00373C3A" w:rsidP="00876E9A">
      <w:pPr>
        <w:widowControl w:val="0"/>
        <w:autoSpaceDE w:val="0"/>
        <w:autoSpaceDN w:val="0"/>
        <w:adjustRightInd w:val="0"/>
        <w:ind w:firstLine="709"/>
        <w:jc w:val="both"/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6522"/>
        <w:gridCol w:w="2976"/>
      </w:tblGrid>
      <w:tr w:rsidR="00B34E5F" w:rsidRPr="00974A65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974A65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974A65">
              <w:rPr>
                <w:rFonts w:eastAsia="Calibri"/>
                <w:bCs/>
                <w:lang w:eastAsia="en-US"/>
              </w:rPr>
              <w:t>Наименование частей реферата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974A65" w:rsidRDefault="00B34E5F" w:rsidP="006A3452">
            <w:pPr>
              <w:keepNext/>
              <w:keepLines/>
              <w:spacing w:line="276" w:lineRule="auto"/>
              <w:jc w:val="both"/>
              <w:outlineLvl w:val="8"/>
              <w:rPr>
                <w:iCs/>
                <w:lang w:eastAsia="en-US"/>
              </w:rPr>
            </w:pPr>
            <w:r w:rsidRPr="00974A65">
              <w:rPr>
                <w:iCs/>
                <w:lang w:eastAsia="en-US"/>
              </w:rPr>
              <w:t>Количество страниц</w:t>
            </w:r>
          </w:p>
        </w:tc>
      </w:tr>
      <w:tr w:rsidR="00B34E5F" w:rsidRPr="00974A65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974A65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74A65">
              <w:rPr>
                <w:rFonts w:eastAsia="Calibri"/>
                <w:lang w:eastAsia="en-US"/>
              </w:rPr>
              <w:t>Титульный лист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974A65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74A65">
              <w:rPr>
                <w:rFonts w:eastAsia="Calibri"/>
                <w:lang w:eastAsia="en-US"/>
              </w:rPr>
              <w:t>1</w:t>
            </w:r>
          </w:p>
        </w:tc>
      </w:tr>
      <w:tr w:rsidR="00B34E5F" w:rsidRPr="00974A65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974A65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74A65">
              <w:rPr>
                <w:rFonts w:eastAsia="Calibri"/>
                <w:lang w:eastAsia="en-US"/>
              </w:rPr>
              <w:t>Содержание (с указанием страниц)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974A65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74A65">
              <w:rPr>
                <w:rFonts w:eastAsia="Calibri"/>
                <w:lang w:eastAsia="en-US"/>
              </w:rPr>
              <w:t>1</w:t>
            </w:r>
          </w:p>
        </w:tc>
      </w:tr>
      <w:tr w:rsidR="00B34E5F" w:rsidRPr="00974A65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974A65" w:rsidRDefault="00B34E5F" w:rsidP="006A3452">
            <w:pPr>
              <w:keepNext/>
              <w:keepLines/>
              <w:spacing w:line="276" w:lineRule="auto"/>
              <w:jc w:val="both"/>
              <w:outlineLvl w:val="5"/>
              <w:rPr>
                <w:b/>
                <w:i/>
                <w:iCs/>
                <w:lang w:eastAsia="en-US"/>
              </w:rPr>
            </w:pPr>
            <w:r w:rsidRPr="00974A65">
              <w:rPr>
                <w:b/>
                <w:i/>
                <w:iCs/>
                <w:lang w:eastAsia="en-US"/>
              </w:rPr>
              <w:t>Введение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974A65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74A65">
              <w:rPr>
                <w:rFonts w:eastAsia="Calibri"/>
                <w:lang w:eastAsia="en-US"/>
              </w:rPr>
              <w:t>2</w:t>
            </w:r>
          </w:p>
        </w:tc>
      </w:tr>
      <w:tr w:rsidR="00B34E5F" w:rsidRPr="00974A65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974A65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74A65">
              <w:rPr>
                <w:rFonts w:eastAsia="Calibri"/>
                <w:lang w:eastAsia="en-US"/>
              </w:rPr>
              <w:t>Основная часть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974A65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74A65">
              <w:rPr>
                <w:rFonts w:eastAsia="Calibri"/>
                <w:lang w:eastAsia="en-US"/>
              </w:rPr>
              <w:t>15-20</w:t>
            </w:r>
          </w:p>
        </w:tc>
      </w:tr>
      <w:tr w:rsidR="00B34E5F" w:rsidRPr="00974A65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974A65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74A65">
              <w:rPr>
                <w:rFonts w:eastAsia="Calibri"/>
                <w:lang w:eastAsia="en-US"/>
              </w:rPr>
              <w:t>Заключение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974A65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74A65">
              <w:rPr>
                <w:rFonts w:eastAsia="Calibri"/>
                <w:lang w:eastAsia="en-US"/>
              </w:rPr>
              <w:t>1-2</w:t>
            </w:r>
          </w:p>
        </w:tc>
      </w:tr>
      <w:tr w:rsidR="00B34E5F" w:rsidRPr="00974A65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974A65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74A65">
              <w:rPr>
                <w:rFonts w:eastAsia="Calibri"/>
                <w:lang w:eastAsia="en-US"/>
              </w:rPr>
              <w:t>Список использованных источников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974A65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74A65">
              <w:rPr>
                <w:rFonts w:eastAsia="Calibri"/>
                <w:lang w:eastAsia="en-US"/>
              </w:rPr>
              <w:t>1-2</w:t>
            </w:r>
          </w:p>
        </w:tc>
      </w:tr>
      <w:tr w:rsidR="00B34E5F" w:rsidRPr="00974A65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974A65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74A65">
              <w:rPr>
                <w:rFonts w:eastAsia="Calibri"/>
                <w:lang w:eastAsia="en-US"/>
              </w:rPr>
              <w:t>Приложения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974A65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74A65">
              <w:rPr>
                <w:rFonts w:eastAsia="Calibri"/>
                <w:lang w:eastAsia="en-US"/>
              </w:rPr>
              <w:t>Без ограничений</w:t>
            </w:r>
          </w:p>
        </w:tc>
      </w:tr>
    </w:tbl>
    <w:p w:rsidR="00B34E5F" w:rsidRPr="00974A65" w:rsidRDefault="00B34E5F" w:rsidP="00876E9A">
      <w:pPr>
        <w:shd w:val="clear" w:color="auto" w:fill="FFFFFF"/>
        <w:tabs>
          <w:tab w:val="left" w:pos="0"/>
        </w:tabs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В содержании приводятся наименования структурных частей реферата, глав и п</w:t>
      </w:r>
      <w:r w:rsidRPr="00974A65">
        <w:rPr>
          <w:rFonts w:eastAsia="Calibri"/>
          <w:lang w:eastAsia="en-US"/>
        </w:rPr>
        <w:t>а</w:t>
      </w:r>
      <w:r w:rsidRPr="00974A65">
        <w:rPr>
          <w:rFonts w:eastAsia="Calibri"/>
          <w:lang w:eastAsia="en-US"/>
        </w:rPr>
        <w:t>раграфов его основной части с указанием номера страницы, с которой начинается соо</w:t>
      </w:r>
      <w:r w:rsidRPr="00974A65">
        <w:rPr>
          <w:rFonts w:eastAsia="Calibri"/>
          <w:lang w:eastAsia="en-US"/>
        </w:rPr>
        <w:t>т</w:t>
      </w:r>
      <w:r w:rsidRPr="00974A65">
        <w:rPr>
          <w:rFonts w:eastAsia="Calibri"/>
          <w:lang w:eastAsia="en-US"/>
        </w:rPr>
        <w:t xml:space="preserve">ветствующая часть, глава, параграф. </w:t>
      </w:r>
    </w:p>
    <w:p w:rsidR="00B34E5F" w:rsidRPr="00974A65" w:rsidRDefault="00B34E5F" w:rsidP="00876E9A">
      <w:pPr>
        <w:widowControl w:val="0"/>
        <w:autoSpaceDE w:val="0"/>
        <w:autoSpaceDN w:val="0"/>
        <w:adjustRightInd w:val="0"/>
        <w:ind w:firstLine="709"/>
        <w:jc w:val="both"/>
      </w:pPr>
      <w:r w:rsidRPr="00974A65">
        <w:t xml:space="preserve">Во введении дается общая характеристика реферата: </w:t>
      </w:r>
    </w:p>
    <w:p w:rsidR="00B34E5F" w:rsidRPr="00974A65" w:rsidRDefault="00B34E5F" w:rsidP="00876E9A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</w:pPr>
      <w:r w:rsidRPr="00974A65">
        <w:t xml:space="preserve">обосновывается актуальность выбранной темы; </w:t>
      </w:r>
    </w:p>
    <w:p w:rsidR="00B34E5F" w:rsidRPr="00974A65" w:rsidRDefault="00B34E5F" w:rsidP="00876E9A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</w:pPr>
      <w:r w:rsidRPr="00974A65">
        <w:t>определяется цель работы и задачи, подлежащие решению для её достиж</w:t>
      </w:r>
      <w:r w:rsidRPr="00974A65">
        <w:t>е</w:t>
      </w:r>
      <w:r w:rsidRPr="00974A65">
        <w:t xml:space="preserve">ния; </w:t>
      </w:r>
    </w:p>
    <w:p w:rsidR="00B34E5F" w:rsidRPr="00974A65" w:rsidRDefault="00B34E5F" w:rsidP="00876E9A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</w:pPr>
      <w:r w:rsidRPr="00974A65">
        <w:t>описываются объект и предмет исследования, информационная база иссл</w:t>
      </w:r>
      <w:r w:rsidRPr="00974A65">
        <w:t>е</w:t>
      </w:r>
      <w:r w:rsidRPr="00974A65">
        <w:t>дования;</w:t>
      </w:r>
    </w:p>
    <w:p w:rsidR="00B34E5F" w:rsidRPr="00974A65" w:rsidRDefault="00B34E5F" w:rsidP="00876E9A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</w:pPr>
      <w:r w:rsidRPr="00974A65">
        <w:t>кратко характеризуется структура реферата по главам.</w:t>
      </w:r>
    </w:p>
    <w:p w:rsidR="00B34E5F" w:rsidRPr="00974A65" w:rsidRDefault="00B34E5F" w:rsidP="00876E9A">
      <w:pPr>
        <w:shd w:val="clear" w:color="auto" w:fill="FFFFFF"/>
        <w:tabs>
          <w:tab w:val="left" w:pos="0"/>
        </w:tabs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Основная часть должна содержать материал, необходимый для достижения поста</w:t>
      </w:r>
      <w:r w:rsidRPr="00974A65">
        <w:rPr>
          <w:rFonts w:eastAsia="Calibri"/>
          <w:lang w:eastAsia="en-US"/>
        </w:rPr>
        <w:t>в</w:t>
      </w:r>
      <w:r w:rsidRPr="00974A65">
        <w:rPr>
          <w:rFonts w:eastAsia="Calibri"/>
          <w:lang w:eastAsia="en-US"/>
        </w:rPr>
        <w:t>ленной цели и задач, решаемых в процессе выполнения реферата. Она включает 2-3 главы, каждая из которых, в свою очередь, делится на 2-3 параграфа. Содержание основной части должно точно соответствовать теме проекта и полностью её раскрывать. Главы и парагр</w:t>
      </w:r>
      <w:r w:rsidRPr="00974A65">
        <w:rPr>
          <w:rFonts w:eastAsia="Calibri"/>
          <w:lang w:eastAsia="en-US"/>
        </w:rPr>
        <w:t>а</w:t>
      </w:r>
      <w:r w:rsidRPr="00974A65">
        <w:rPr>
          <w:rFonts w:eastAsia="Calibri"/>
          <w:lang w:eastAsia="en-US"/>
        </w:rPr>
        <w:t>фы реферата должны раскрывать описание решения поставленных во введении задач. П</w:t>
      </w:r>
      <w:r w:rsidRPr="00974A65">
        <w:rPr>
          <w:rFonts w:eastAsia="Calibri"/>
          <w:lang w:eastAsia="en-US"/>
        </w:rPr>
        <w:t>о</w:t>
      </w:r>
      <w:r w:rsidRPr="00974A65">
        <w:rPr>
          <w:rFonts w:eastAsia="Calibri"/>
          <w:lang w:eastAsia="en-US"/>
        </w:rPr>
        <w:t>этому заголовки глав и параграфов, как правило, должны соответствовать по своей сути формулировкам задач реферата. Заголовка "ОСНОВНАЯ ЧАСТЬ" в содержании реферата быть не должно.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Главы основной части реферата могут носить теоретический, методологический и аналитический характер.</w:t>
      </w:r>
    </w:p>
    <w:p w:rsidR="00B34E5F" w:rsidRPr="00974A65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Обязательным для реферата является логическая связь между главами и последов</w:t>
      </w:r>
      <w:r w:rsidRPr="00974A65">
        <w:rPr>
          <w:rFonts w:eastAsia="Calibri"/>
          <w:lang w:eastAsia="en-US"/>
        </w:rPr>
        <w:t>а</w:t>
      </w:r>
      <w:r w:rsidRPr="00974A65">
        <w:rPr>
          <w:rFonts w:eastAsia="Calibri"/>
          <w:lang w:eastAsia="en-US"/>
        </w:rPr>
        <w:t>тельное развитие основной темы на протяжении всей работы, самостоятельное изложение материала, аргументированность выводов. Также обязательным является наличие в о</w:t>
      </w:r>
      <w:r w:rsidRPr="00974A65">
        <w:rPr>
          <w:rFonts w:eastAsia="Calibri"/>
          <w:lang w:eastAsia="en-US"/>
        </w:rPr>
        <w:t>с</w:t>
      </w:r>
      <w:r w:rsidRPr="00974A65">
        <w:rPr>
          <w:rFonts w:eastAsia="Calibri"/>
          <w:lang w:eastAsia="en-US"/>
        </w:rPr>
        <w:t>новной части реферата ссылок на использованные источники.</w:t>
      </w:r>
    </w:p>
    <w:p w:rsidR="00B34E5F" w:rsidRPr="00974A65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Изложение необходимо вести от третьего лица («Автор полагает...») либо испол</w:t>
      </w:r>
      <w:r w:rsidRPr="00974A65">
        <w:rPr>
          <w:rFonts w:eastAsia="Calibri"/>
          <w:lang w:eastAsia="en-US"/>
        </w:rPr>
        <w:t>ь</w:t>
      </w:r>
      <w:r w:rsidRPr="00974A65">
        <w:rPr>
          <w:rFonts w:eastAsia="Calibri"/>
          <w:lang w:eastAsia="en-US"/>
        </w:rPr>
        <w:t>зовать безличные конструкции и неопределенно-личные предложения («На втором этапе исследуются следующие подходы…», «Проведенное исследование позволило доказать...» и т.п.).</w:t>
      </w:r>
    </w:p>
    <w:p w:rsidR="00B34E5F" w:rsidRPr="00974A65" w:rsidRDefault="00B34E5F" w:rsidP="00876E9A">
      <w:pPr>
        <w:shd w:val="clear" w:color="auto" w:fill="FFFFFF"/>
        <w:ind w:firstLine="709"/>
        <w:jc w:val="both"/>
        <w:rPr>
          <w:rFonts w:eastAsia="Calibri"/>
          <w:iCs/>
          <w:lang w:eastAsia="en-US"/>
        </w:rPr>
      </w:pPr>
      <w:r w:rsidRPr="00974A65">
        <w:rPr>
          <w:rFonts w:eastAsia="Calibri"/>
          <w:lang w:eastAsia="en-US"/>
        </w:rPr>
        <w:t>В заключении логически последовательно излагаются выводы, к которым пришел студент в результате выполнения реферата. Заключение должно кратко характеризовать решение всех поставленных во введении задач и достижение цели реферата.</w:t>
      </w:r>
    </w:p>
    <w:p w:rsidR="00B34E5F" w:rsidRPr="00974A65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Список использованных источников является составной частью работы и отражает степень изученности рассматриваемой проблемы. Количество источников в списке опр</w:t>
      </w:r>
      <w:r w:rsidRPr="00974A65">
        <w:rPr>
          <w:rFonts w:eastAsia="Calibri"/>
          <w:lang w:eastAsia="en-US"/>
        </w:rPr>
        <w:t>е</w:t>
      </w:r>
      <w:r w:rsidRPr="00974A65">
        <w:rPr>
          <w:rFonts w:eastAsia="Calibri"/>
          <w:lang w:eastAsia="en-US"/>
        </w:rPr>
        <w:t xml:space="preserve">деляется студентом самостоятельно, для реферата их рекомендуемое количество от 10 до </w:t>
      </w:r>
      <w:r w:rsidRPr="00974A65">
        <w:rPr>
          <w:rFonts w:eastAsia="Calibri"/>
          <w:lang w:eastAsia="en-US"/>
        </w:rPr>
        <w:lastRenderedPageBreak/>
        <w:t>20. При этом в списке обязательно должны присутствовать источники, изданные в п</w:t>
      </w:r>
      <w:r w:rsidRPr="00974A65">
        <w:rPr>
          <w:rFonts w:eastAsia="Calibri"/>
          <w:lang w:eastAsia="en-US"/>
        </w:rPr>
        <w:t>о</w:t>
      </w:r>
      <w:r w:rsidRPr="00974A65">
        <w:rPr>
          <w:rFonts w:eastAsia="Calibri"/>
          <w:lang w:eastAsia="en-US"/>
        </w:rPr>
        <w:t>следние 3 года, а также ныне действующие нормативно-правовые акты, регулирующие отношения, рассматриваемые в реферате.</w:t>
      </w:r>
    </w:p>
    <w:p w:rsidR="00B34E5F" w:rsidRPr="00974A65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В приложения следует относить вспомогательный материал, который при включ</w:t>
      </w:r>
      <w:r w:rsidRPr="00974A65">
        <w:rPr>
          <w:rFonts w:eastAsia="Calibri"/>
          <w:lang w:eastAsia="en-US"/>
        </w:rPr>
        <w:t>е</w:t>
      </w:r>
      <w:r w:rsidRPr="00974A65">
        <w:rPr>
          <w:rFonts w:eastAsia="Calibri"/>
          <w:lang w:eastAsia="en-US"/>
        </w:rPr>
        <w:t>нии в основную часть работы загромождает текст (таблицы вспомогательных данных, и</w:t>
      </w:r>
      <w:r w:rsidRPr="00974A65">
        <w:rPr>
          <w:rFonts w:eastAsia="Calibri"/>
          <w:lang w:eastAsia="en-US"/>
        </w:rPr>
        <w:t>н</w:t>
      </w:r>
      <w:r w:rsidRPr="00974A65">
        <w:rPr>
          <w:rFonts w:eastAsia="Calibri"/>
          <w:lang w:eastAsia="en-US"/>
        </w:rPr>
        <w:t>струкции, методики, формы документов и т.п.).</w:t>
      </w:r>
    </w:p>
    <w:p w:rsidR="00373C3A" w:rsidRDefault="00373C3A" w:rsidP="00876E9A">
      <w:pPr>
        <w:ind w:firstLine="709"/>
        <w:jc w:val="both"/>
        <w:rPr>
          <w:rFonts w:eastAsia="Calibri"/>
          <w:b/>
          <w:bCs/>
          <w:lang w:eastAsia="en-US"/>
        </w:rPr>
      </w:pPr>
    </w:p>
    <w:p w:rsidR="00B34E5F" w:rsidRPr="00974A65" w:rsidRDefault="00B34E5F" w:rsidP="00876E9A">
      <w:pPr>
        <w:ind w:firstLine="709"/>
        <w:jc w:val="both"/>
        <w:rPr>
          <w:rFonts w:eastAsia="Calibri"/>
          <w:b/>
          <w:lang w:eastAsia="en-US"/>
        </w:rPr>
      </w:pPr>
      <w:r w:rsidRPr="00974A65">
        <w:rPr>
          <w:rFonts w:eastAsia="Calibri"/>
          <w:b/>
          <w:bCs/>
          <w:lang w:eastAsia="en-US"/>
        </w:rPr>
        <w:t xml:space="preserve">Оформление </w:t>
      </w:r>
      <w:r w:rsidRPr="00974A65">
        <w:rPr>
          <w:rFonts w:eastAsia="Calibri"/>
          <w:b/>
          <w:lang w:eastAsia="en-US"/>
        </w:rPr>
        <w:t>реферата</w:t>
      </w:r>
    </w:p>
    <w:p w:rsidR="00B34E5F" w:rsidRPr="00974A65" w:rsidRDefault="00B34E5F" w:rsidP="00876E9A">
      <w:pPr>
        <w:shd w:val="clear" w:color="auto" w:fill="FFFFFF"/>
        <w:tabs>
          <w:tab w:val="left" w:pos="360"/>
        </w:tabs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При выполнении внеаудиторной самостоятельной работы в виде реферата необх</w:t>
      </w:r>
      <w:r w:rsidRPr="00974A65">
        <w:rPr>
          <w:rFonts w:eastAsia="Calibri"/>
          <w:lang w:eastAsia="en-US"/>
        </w:rPr>
        <w:t>о</w:t>
      </w:r>
      <w:r w:rsidRPr="00974A65">
        <w:rPr>
          <w:rFonts w:eastAsia="Calibri"/>
          <w:lang w:eastAsia="en-US"/>
        </w:rPr>
        <w:t>димо соблюдать следующие требования:</w:t>
      </w:r>
    </w:p>
    <w:p w:rsidR="00B34E5F" w:rsidRPr="00974A65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 xml:space="preserve">на одной стороне листа белой бумаги формата А-4 </w:t>
      </w:r>
    </w:p>
    <w:p w:rsidR="00B34E5F" w:rsidRPr="00974A65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 xml:space="preserve">размер шрифта-12; </w:t>
      </w:r>
      <w:proofErr w:type="spellStart"/>
      <w:r w:rsidRPr="00974A65">
        <w:rPr>
          <w:rFonts w:eastAsia="Calibri"/>
          <w:lang w:val="en-US" w:eastAsia="en-US"/>
        </w:rPr>
        <w:t>TimesNewRoman</w:t>
      </w:r>
      <w:proofErr w:type="spellEnd"/>
      <w:r w:rsidRPr="00974A65">
        <w:rPr>
          <w:rFonts w:eastAsia="Calibri"/>
          <w:lang w:eastAsia="en-US"/>
        </w:rPr>
        <w:t>, цвет - черный</w:t>
      </w:r>
    </w:p>
    <w:p w:rsidR="00B34E5F" w:rsidRPr="00974A65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междустрочный интервал - одинарный</w:t>
      </w:r>
    </w:p>
    <w:p w:rsidR="00B34E5F" w:rsidRPr="00974A65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 xml:space="preserve">поля на странице – размер левого поля – </w:t>
      </w:r>
      <w:smartTag w:uri="urn:schemas-microsoft-com:office:smarttags" w:element="metricconverter">
        <w:smartTagPr>
          <w:attr w:name="ProductID" w:val="2 см"/>
        </w:smartTagPr>
        <w:r w:rsidRPr="00974A65">
          <w:rPr>
            <w:rFonts w:eastAsia="Calibri"/>
            <w:lang w:eastAsia="en-US"/>
          </w:rPr>
          <w:t>2 см</w:t>
        </w:r>
      </w:smartTag>
      <w:r w:rsidRPr="00974A65">
        <w:rPr>
          <w:rFonts w:eastAsia="Calibri"/>
          <w:lang w:eastAsia="en-US"/>
        </w:rPr>
        <w:t xml:space="preserve">, правого- </w:t>
      </w:r>
      <w:smartTag w:uri="urn:schemas-microsoft-com:office:smarttags" w:element="metricconverter">
        <w:smartTagPr>
          <w:attr w:name="ProductID" w:val="1 см"/>
        </w:smartTagPr>
        <w:r w:rsidRPr="00974A65">
          <w:rPr>
            <w:rFonts w:eastAsia="Calibri"/>
            <w:lang w:eastAsia="en-US"/>
          </w:rPr>
          <w:t>1 см</w:t>
        </w:r>
      </w:smartTag>
      <w:r w:rsidRPr="00974A65">
        <w:rPr>
          <w:rFonts w:eastAsia="Calibri"/>
          <w:lang w:eastAsia="en-US"/>
        </w:rPr>
        <w:t>, верхнего-2см, нижнего-2см.</w:t>
      </w:r>
    </w:p>
    <w:p w:rsidR="00B34E5F" w:rsidRPr="00974A65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 xml:space="preserve">отформатировано по ширине листа </w:t>
      </w:r>
    </w:p>
    <w:p w:rsidR="00B34E5F" w:rsidRPr="00974A65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на первой странице необходимо изложить план (содержание) работы.</w:t>
      </w:r>
    </w:p>
    <w:p w:rsidR="00B34E5F" w:rsidRPr="00974A65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 xml:space="preserve"> в конце работы необходимо указать источники использованной литературы</w:t>
      </w:r>
    </w:p>
    <w:p w:rsidR="00B34E5F" w:rsidRPr="00974A65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нумерация страниц текста -</w:t>
      </w:r>
    </w:p>
    <w:p w:rsidR="00B34E5F" w:rsidRPr="00974A65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Список использованных источников должен формироваться в алфавитном порядке по фамилии авторов. Литература обычно группируется в списке в такой последовательн</w:t>
      </w:r>
      <w:r w:rsidRPr="00974A65">
        <w:rPr>
          <w:rFonts w:eastAsia="Calibri"/>
          <w:lang w:eastAsia="en-US"/>
        </w:rPr>
        <w:t>о</w:t>
      </w:r>
      <w:r w:rsidRPr="00974A65">
        <w:rPr>
          <w:rFonts w:eastAsia="Calibri"/>
          <w:lang w:eastAsia="en-US"/>
        </w:rPr>
        <w:t>сти:</w:t>
      </w:r>
    </w:p>
    <w:p w:rsidR="00B34E5F" w:rsidRPr="00974A65" w:rsidRDefault="00B34E5F" w:rsidP="00876E9A">
      <w:pPr>
        <w:numPr>
          <w:ilvl w:val="0"/>
          <w:numId w:val="18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законодательные и нормативно-методические документы и материалы;</w:t>
      </w:r>
    </w:p>
    <w:p w:rsidR="00B34E5F" w:rsidRPr="00974A65" w:rsidRDefault="00B34E5F" w:rsidP="00876E9A">
      <w:pPr>
        <w:numPr>
          <w:ilvl w:val="0"/>
          <w:numId w:val="18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специальная научная отечественная и зарубежная литература (монографии, учебники, научные статьи и т.п.);</w:t>
      </w:r>
    </w:p>
    <w:p w:rsidR="00B34E5F" w:rsidRPr="00974A65" w:rsidRDefault="00B34E5F" w:rsidP="00876E9A">
      <w:pPr>
        <w:numPr>
          <w:ilvl w:val="0"/>
          <w:numId w:val="18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статистические, инструктивные и отчетные материалы предприятий, организ</w:t>
      </w:r>
      <w:r w:rsidRPr="00974A65">
        <w:rPr>
          <w:rFonts w:eastAsia="Calibri"/>
          <w:lang w:eastAsia="en-US"/>
        </w:rPr>
        <w:t>а</w:t>
      </w:r>
      <w:r w:rsidRPr="00974A65">
        <w:rPr>
          <w:rFonts w:eastAsia="Calibri"/>
          <w:lang w:eastAsia="en-US"/>
        </w:rPr>
        <w:t>ций и учреждений.</w:t>
      </w:r>
    </w:p>
    <w:p w:rsidR="00B34E5F" w:rsidRPr="00974A65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Включенная в список литература нумеруется сплошным порядком от первого до последнего названия.</w:t>
      </w:r>
    </w:p>
    <w:p w:rsidR="00B34E5F" w:rsidRPr="00974A65" w:rsidRDefault="00B34E5F" w:rsidP="00876E9A">
      <w:pPr>
        <w:ind w:firstLine="709"/>
        <w:jc w:val="both"/>
        <w:rPr>
          <w:rFonts w:eastAsia="Calibri"/>
          <w:iCs/>
          <w:lang w:eastAsia="en-US"/>
        </w:rPr>
      </w:pPr>
      <w:r w:rsidRPr="00974A65">
        <w:rPr>
          <w:rFonts w:eastAsia="Calibri"/>
          <w:lang w:eastAsia="en-US"/>
        </w:rPr>
        <w:t>По каждому литературному источнику указывается: автор (или группа авторов), полное название книги или статьи, место и наименование издательства (для книг и бр</w:t>
      </w:r>
      <w:r w:rsidRPr="00974A65">
        <w:rPr>
          <w:rFonts w:eastAsia="Calibri"/>
          <w:lang w:eastAsia="en-US"/>
        </w:rPr>
        <w:t>о</w:t>
      </w:r>
      <w:r w:rsidRPr="00974A65">
        <w:rPr>
          <w:rFonts w:eastAsia="Calibri"/>
          <w:lang w:eastAsia="en-US"/>
        </w:rPr>
        <w:t>шюр), год издания; для журнальных статей указывается наименование журнала, год в</w:t>
      </w:r>
      <w:r w:rsidRPr="00974A65">
        <w:rPr>
          <w:rFonts w:eastAsia="Calibri"/>
          <w:lang w:eastAsia="en-US"/>
        </w:rPr>
        <w:t>ы</w:t>
      </w:r>
      <w:r w:rsidRPr="00974A65">
        <w:rPr>
          <w:rFonts w:eastAsia="Calibri"/>
          <w:lang w:eastAsia="en-US"/>
        </w:rPr>
        <w:t>пуска и номер. По сборникам трудов (статей) указывается автор статьи, ее название и д</w:t>
      </w:r>
      <w:r w:rsidRPr="00974A65">
        <w:rPr>
          <w:rFonts w:eastAsia="Calibri"/>
          <w:lang w:eastAsia="en-US"/>
        </w:rPr>
        <w:t>а</w:t>
      </w:r>
      <w:r w:rsidRPr="00974A65">
        <w:rPr>
          <w:rFonts w:eastAsia="Calibri"/>
          <w:lang w:eastAsia="en-US"/>
        </w:rPr>
        <w:t>лее название книги (сборника) и ее выходные данные</w:t>
      </w:r>
      <w:r w:rsidRPr="00974A65">
        <w:rPr>
          <w:rFonts w:eastAsia="Calibri"/>
          <w:iCs/>
          <w:lang w:eastAsia="en-US"/>
        </w:rPr>
        <w:t>.</w:t>
      </w:r>
    </w:p>
    <w:p w:rsidR="00B34E5F" w:rsidRPr="00974A65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Приложения следует оформлять как продолжение реферата на его последующих страницах.</w:t>
      </w:r>
    </w:p>
    <w:p w:rsidR="00B34E5F" w:rsidRPr="00974A65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Каждое приложение должно начинаться с новой страницы. Вверху страницы спр</w:t>
      </w:r>
      <w:r w:rsidRPr="00974A65">
        <w:rPr>
          <w:rFonts w:eastAsia="Calibri"/>
          <w:lang w:eastAsia="en-US"/>
        </w:rPr>
        <w:t>а</w:t>
      </w:r>
      <w:r w:rsidRPr="00974A65">
        <w:rPr>
          <w:rFonts w:eastAsia="Calibri"/>
          <w:lang w:eastAsia="en-US"/>
        </w:rPr>
        <w:t>ва указывается слово "Приложение" и его номер. Приложение должно иметь заголовок, который располагается по центру листа отдельной строкой и печатается прописными бу</w:t>
      </w:r>
      <w:r w:rsidRPr="00974A65">
        <w:rPr>
          <w:rFonts w:eastAsia="Calibri"/>
          <w:lang w:eastAsia="en-US"/>
        </w:rPr>
        <w:t>к</w:t>
      </w:r>
      <w:r w:rsidRPr="00974A65">
        <w:rPr>
          <w:rFonts w:eastAsia="Calibri"/>
          <w:lang w:eastAsia="en-US"/>
        </w:rPr>
        <w:t>вами.</w:t>
      </w:r>
    </w:p>
    <w:p w:rsidR="00B34E5F" w:rsidRPr="00974A65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Приложения следует нумеровать порядковой нумерацией арабскими цифрами.</w:t>
      </w:r>
    </w:p>
    <w:p w:rsidR="00B34E5F" w:rsidRPr="00974A65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На все приложения в тексте работы должны быть ссылки. Располагать приложения следует в порядке появления ссылок на них в тексте.</w:t>
      </w:r>
    </w:p>
    <w:p w:rsidR="00B34E5F" w:rsidRPr="00974A65" w:rsidRDefault="00B34E5F" w:rsidP="00876E9A">
      <w:pPr>
        <w:ind w:firstLine="709"/>
        <w:jc w:val="both"/>
        <w:rPr>
          <w:rFonts w:eastAsia="Calibri"/>
          <w:bCs/>
          <w:lang w:eastAsia="en-US"/>
        </w:rPr>
      </w:pPr>
      <w:r w:rsidRPr="00974A65">
        <w:rPr>
          <w:rFonts w:eastAsia="Calibri"/>
          <w:bCs/>
          <w:lang w:eastAsia="en-US"/>
        </w:rPr>
        <w:t xml:space="preserve">Критерии оценки </w:t>
      </w:r>
      <w:r w:rsidRPr="00974A65">
        <w:rPr>
          <w:rFonts w:eastAsia="Calibri"/>
          <w:lang w:eastAsia="en-US"/>
        </w:rPr>
        <w:t>реферата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Срок сдачи готового реферата определяется утвержденным графиком.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В случае отрицательного заключения преподавателя студент обязан доработать или переработать реферат. Срок доработки реферата устанавливается руководителем с учетом сущности замечаний и объема необходимой доработки.</w:t>
      </w:r>
    </w:p>
    <w:p w:rsidR="00B34E5F" w:rsidRPr="00974A65" w:rsidRDefault="00B34E5F" w:rsidP="00876E9A">
      <w:pPr>
        <w:keepNext/>
        <w:keepLines/>
        <w:ind w:firstLine="709"/>
        <w:jc w:val="center"/>
        <w:outlineLvl w:val="2"/>
        <w:rPr>
          <w:b/>
          <w:bCs/>
          <w:lang w:eastAsia="en-US"/>
        </w:rPr>
      </w:pPr>
      <w:bookmarkStart w:id="11" w:name="_Toc341102556"/>
      <w:bookmarkStart w:id="12" w:name="_Toc341106314"/>
      <w:bookmarkStart w:id="13" w:name="_Toc354667575"/>
      <w:r w:rsidRPr="00974A65">
        <w:rPr>
          <w:b/>
          <w:bCs/>
          <w:lang w:eastAsia="en-US"/>
        </w:rPr>
        <w:t>Методические рекомендации по подготовке презентации</w:t>
      </w:r>
      <w:bookmarkEnd w:id="11"/>
      <w:bookmarkEnd w:id="12"/>
      <w:bookmarkEnd w:id="13"/>
    </w:p>
    <w:p w:rsidR="00B34E5F" w:rsidRPr="00974A65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974A65">
        <w:rPr>
          <w:lang w:eastAsia="en-US"/>
        </w:rPr>
        <w:t xml:space="preserve">Компьютерную презентацию, сопровождающую выступление докладчика, удобнее всего подготовить в программе MS </w:t>
      </w:r>
      <w:proofErr w:type="spellStart"/>
      <w:r w:rsidRPr="00974A65">
        <w:rPr>
          <w:lang w:eastAsia="en-US"/>
        </w:rPr>
        <w:t>PowerPoint</w:t>
      </w:r>
      <w:proofErr w:type="spellEnd"/>
      <w:r w:rsidRPr="00974A65">
        <w:rPr>
          <w:lang w:eastAsia="en-US"/>
        </w:rPr>
        <w:t xml:space="preserve">. Презентация как документ представляет </w:t>
      </w:r>
      <w:r w:rsidRPr="00974A65">
        <w:rPr>
          <w:lang w:eastAsia="en-US"/>
        </w:rPr>
        <w:lastRenderedPageBreak/>
        <w:t>собой последовательность сменяющих друг друга слайдов - то есть электронных стран</w:t>
      </w:r>
      <w:r w:rsidRPr="00974A65">
        <w:rPr>
          <w:lang w:eastAsia="en-US"/>
        </w:rPr>
        <w:t>и</w:t>
      </w:r>
      <w:r w:rsidRPr="00974A65">
        <w:rPr>
          <w:lang w:eastAsia="en-US"/>
        </w:rPr>
        <w:t>чек, занимающих весь экран монитора (без присутствия панелей программы). Чаще всего демонстрация презентации проецируется на большом экране, реже – раздается собра</w:t>
      </w:r>
      <w:r w:rsidRPr="00974A65">
        <w:rPr>
          <w:lang w:eastAsia="en-US"/>
        </w:rPr>
        <w:t>в</w:t>
      </w:r>
      <w:r w:rsidRPr="00974A65">
        <w:rPr>
          <w:lang w:eastAsia="en-US"/>
        </w:rPr>
        <w:t>шимся как печатный материал. Количество слайдов адекватно содержанию и продолж</w:t>
      </w:r>
      <w:r w:rsidRPr="00974A65">
        <w:rPr>
          <w:lang w:eastAsia="en-US"/>
        </w:rPr>
        <w:t>и</w:t>
      </w:r>
      <w:r w:rsidRPr="00974A65">
        <w:rPr>
          <w:lang w:eastAsia="en-US"/>
        </w:rPr>
        <w:t>тельности выступления (например, для 5-минутного выступления рекомендуется испол</w:t>
      </w:r>
      <w:r w:rsidRPr="00974A65">
        <w:rPr>
          <w:lang w:eastAsia="en-US"/>
        </w:rPr>
        <w:t>ь</w:t>
      </w:r>
      <w:r w:rsidRPr="00974A65">
        <w:rPr>
          <w:lang w:eastAsia="en-US"/>
        </w:rPr>
        <w:t xml:space="preserve">зовать не более 10 слайдов). </w:t>
      </w:r>
    </w:p>
    <w:p w:rsidR="00B34E5F" w:rsidRPr="00974A65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На первом слайде обязательно представляется тема выступления и сведения об а</w:t>
      </w:r>
      <w:r w:rsidRPr="00974A65">
        <w:rPr>
          <w:rFonts w:eastAsia="Calibri"/>
          <w:lang w:eastAsia="en-US"/>
        </w:rPr>
        <w:t>в</w:t>
      </w:r>
      <w:r w:rsidRPr="00974A65">
        <w:rPr>
          <w:rFonts w:eastAsia="Calibri"/>
          <w:lang w:eastAsia="en-US"/>
        </w:rPr>
        <w:t>торах. Следующие слайды можно подготовить, используя две различные стратегии их подготовки:</w:t>
      </w:r>
    </w:p>
    <w:p w:rsidR="00B34E5F" w:rsidRPr="00974A65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u w:val="single"/>
          <w:lang w:eastAsia="en-US"/>
        </w:rPr>
        <w:t>1 стратегия</w:t>
      </w:r>
      <w:r w:rsidRPr="00974A65">
        <w:rPr>
          <w:rFonts w:eastAsia="Calibri"/>
          <w:lang w:eastAsia="en-US"/>
        </w:rPr>
        <w:t>: на слайды выносится опорный конспект выступления и ключевые сл</w:t>
      </w:r>
      <w:r w:rsidRPr="00974A65">
        <w:rPr>
          <w:rFonts w:eastAsia="Calibri"/>
          <w:lang w:eastAsia="en-US"/>
        </w:rPr>
        <w:t>о</w:t>
      </w:r>
      <w:r w:rsidRPr="00974A65">
        <w:rPr>
          <w:rFonts w:eastAsia="Calibri"/>
          <w:lang w:eastAsia="en-US"/>
        </w:rPr>
        <w:t xml:space="preserve">ва с тем, чтобы пользоваться ими как планом для выступления. В этом случае к слайдам предъявляются следующие требования: </w:t>
      </w:r>
    </w:p>
    <w:p w:rsidR="00B34E5F" w:rsidRPr="00974A65" w:rsidRDefault="00B34E5F" w:rsidP="00876E9A">
      <w:pPr>
        <w:numPr>
          <w:ilvl w:val="0"/>
          <w:numId w:val="21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объем текста на слайде – не больше 7 строк;</w:t>
      </w:r>
    </w:p>
    <w:p w:rsidR="00B34E5F" w:rsidRPr="00974A65" w:rsidRDefault="00B34E5F" w:rsidP="00876E9A">
      <w:pPr>
        <w:numPr>
          <w:ilvl w:val="0"/>
          <w:numId w:val="21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маркированный/нумерованный список содержит не более 7 элементов;</w:t>
      </w:r>
    </w:p>
    <w:p w:rsidR="00B34E5F" w:rsidRPr="00974A65" w:rsidRDefault="00B34E5F" w:rsidP="00876E9A">
      <w:pPr>
        <w:numPr>
          <w:ilvl w:val="0"/>
          <w:numId w:val="21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отсутствуют знаки пунктуации в конце строк в маркированных и нумерованных списках;</w:t>
      </w:r>
    </w:p>
    <w:p w:rsidR="00B34E5F" w:rsidRPr="00974A65" w:rsidRDefault="00B34E5F" w:rsidP="00876E9A">
      <w:pPr>
        <w:numPr>
          <w:ilvl w:val="0"/>
          <w:numId w:val="21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значимая информация выделяется с помощью цвета, кегля, эффектов анимации.</w:t>
      </w:r>
    </w:p>
    <w:p w:rsidR="00B34E5F" w:rsidRPr="00974A65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Особо внимательно необходимо проверить текст на отсутствие ошибок и опечаток. Основная ошибка при выборе данной стратегии состоит в том, что выступающие замен</w:t>
      </w:r>
      <w:r w:rsidRPr="00974A65">
        <w:rPr>
          <w:rFonts w:eastAsia="Calibri"/>
          <w:lang w:eastAsia="en-US"/>
        </w:rPr>
        <w:t>я</w:t>
      </w:r>
      <w:r w:rsidRPr="00974A65">
        <w:rPr>
          <w:rFonts w:eastAsia="Calibri"/>
          <w:lang w:eastAsia="en-US"/>
        </w:rPr>
        <w:t xml:space="preserve">ют свою речь чтением текста со слайдов. </w:t>
      </w:r>
    </w:p>
    <w:p w:rsidR="00B34E5F" w:rsidRPr="00974A65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u w:val="single"/>
          <w:lang w:eastAsia="en-US"/>
        </w:rPr>
        <w:t>2 стратегия</w:t>
      </w:r>
      <w:r w:rsidRPr="00974A65">
        <w:rPr>
          <w:rFonts w:eastAsia="Calibri"/>
          <w:lang w:eastAsia="en-US"/>
        </w:rPr>
        <w:t>: на слайды помещается фактический материал (таблицы, графики, ф</w:t>
      </w:r>
      <w:r w:rsidRPr="00974A65">
        <w:rPr>
          <w:rFonts w:eastAsia="Calibri"/>
          <w:lang w:eastAsia="en-US"/>
        </w:rPr>
        <w:t>о</w:t>
      </w:r>
      <w:r w:rsidRPr="00974A65">
        <w:rPr>
          <w:rFonts w:eastAsia="Calibri"/>
          <w:lang w:eastAsia="en-US"/>
        </w:rPr>
        <w:t>тографии и пр.), который является уместным и достаточным средством наглядности, п</w:t>
      </w:r>
      <w:r w:rsidRPr="00974A65">
        <w:rPr>
          <w:rFonts w:eastAsia="Calibri"/>
          <w:lang w:eastAsia="en-US"/>
        </w:rPr>
        <w:t>о</w:t>
      </w:r>
      <w:r w:rsidRPr="00974A65">
        <w:rPr>
          <w:rFonts w:eastAsia="Calibri"/>
          <w:lang w:eastAsia="en-US"/>
        </w:rPr>
        <w:t>могает в раскрытии стержневой идеи выступления. В этом случае к слайдам предъявляю</w:t>
      </w:r>
      <w:r w:rsidRPr="00974A65">
        <w:rPr>
          <w:rFonts w:eastAsia="Calibri"/>
          <w:lang w:eastAsia="en-US"/>
        </w:rPr>
        <w:t>т</w:t>
      </w:r>
      <w:r w:rsidRPr="00974A65">
        <w:rPr>
          <w:rFonts w:eastAsia="Calibri"/>
          <w:lang w:eastAsia="en-US"/>
        </w:rPr>
        <w:t xml:space="preserve">ся следующие требования: </w:t>
      </w:r>
    </w:p>
    <w:p w:rsidR="00B34E5F" w:rsidRPr="00974A65" w:rsidRDefault="00B34E5F" w:rsidP="00876E9A">
      <w:pPr>
        <w:numPr>
          <w:ilvl w:val="0"/>
          <w:numId w:val="22"/>
        </w:numPr>
        <w:ind w:left="0" w:firstLine="709"/>
        <w:jc w:val="both"/>
      </w:pPr>
      <w:r w:rsidRPr="00974A65">
        <w:t>выбранные средства визуализации информации (таблицы, схемы, графики и т. д.) соответствуют содержанию;</w:t>
      </w:r>
    </w:p>
    <w:p w:rsidR="00B34E5F" w:rsidRPr="00974A65" w:rsidRDefault="00B34E5F" w:rsidP="00876E9A">
      <w:pPr>
        <w:numPr>
          <w:ilvl w:val="0"/>
          <w:numId w:val="22"/>
        </w:numPr>
        <w:ind w:left="0" w:firstLine="709"/>
        <w:jc w:val="both"/>
      </w:pPr>
      <w:r w:rsidRPr="00974A65">
        <w:t>использованы иллюстрации хорошего качества (высокого разрешения), с четким изображением (как правило, никто из присутствующих не заинтересован вчит</w:t>
      </w:r>
      <w:r w:rsidRPr="00974A65">
        <w:t>ы</w:t>
      </w:r>
      <w:r w:rsidRPr="00974A65">
        <w:t xml:space="preserve">ваться  в текст на ваших слайдах и всматриваться в мелкие иллюстрации); 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color w:val="000000"/>
          <w:lang w:eastAsia="en-US"/>
        </w:rPr>
        <w:t xml:space="preserve">Максимальное количество графической информации на одном слайде – 2 рисунка (фотографии, схемы и т.д.) с текстовыми комментариями (не более 2 строк к каждому). </w:t>
      </w:r>
      <w:r w:rsidRPr="00974A65">
        <w:rPr>
          <w:rFonts w:eastAsia="Calibri"/>
          <w:lang w:eastAsia="en-US"/>
        </w:rPr>
        <w:t>Наиболее важная информация должна располагаться в центре экрана.</w:t>
      </w:r>
    </w:p>
    <w:p w:rsidR="00B34E5F" w:rsidRPr="00974A65" w:rsidRDefault="00B34E5F" w:rsidP="00876E9A">
      <w:pPr>
        <w:ind w:firstLine="709"/>
        <w:jc w:val="both"/>
      </w:pPr>
      <w:r w:rsidRPr="00974A65">
        <w:t>Основная ошибка при выборе данной стратегии – «соревнование» со своим илл</w:t>
      </w:r>
      <w:r w:rsidRPr="00974A65">
        <w:t>ю</w:t>
      </w:r>
      <w:r w:rsidRPr="00974A65">
        <w:t>стративным материалов (аудитории не предоставляется достаточно времени, чтобы во</w:t>
      </w:r>
      <w:r w:rsidRPr="00974A65">
        <w:t>с</w:t>
      </w:r>
      <w:r w:rsidRPr="00974A65">
        <w:t>принять материал на слайдах). Обычный слайд, без эффектов анимации должен демонс</w:t>
      </w:r>
      <w:r w:rsidRPr="00974A65">
        <w:t>т</w:t>
      </w:r>
      <w:r w:rsidRPr="00974A65">
        <w:t>рироваться на экране не менее 10 - 15 секунд. За меньшее время присутствующие не усп</w:t>
      </w:r>
      <w:r w:rsidRPr="00974A65">
        <w:t>е</w:t>
      </w:r>
      <w:r w:rsidRPr="00974A65">
        <w:t>ет осознать содержание слайда. Если какая-то картинка появилась на 5 секунд, а потом тут же сменилась другой, то аудитория будет считать, что докладчик ее подгоняет. Обратного (позитивного) эффекта можно достигнуть, если докладчик пролистывает множество сла</w:t>
      </w:r>
      <w:r w:rsidRPr="00974A65">
        <w:t>й</w:t>
      </w:r>
      <w:r w:rsidRPr="00974A65">
        <w:t xml:space="preserve">дов со сложными таблицами и диаграммами, говоря при этом «Вот тут приведен разного рода </w:t>
      </w:r>
      <w:r w:rsidRPr="00974A65">
        <w:rPr>
          <w:i/>
        </w:rPr>
        <w:t>вспомогательный</w:t>
      </w:r>
      <w:r w:rsidRPr="00974A65">
        <w:t xml:space="preserve"> материал, но я его хочу пропустить, чтобы не перегружать выст</w:t>
      </w:r>
      <w:r w:rsidRPr="00974A65">
        <w:t>у</w:t>
      </w:r>
      <w:r w:rsidRPr="00974A65">
        <w:t xml:space="preserve">пление подробностями». Правда, такой прием делать в </w:t>
      </w:r>
      <w:r w:rsidRPr="00974A65">
        <w:rPr>
          <w:i/>
        </w:rPr>
        <w:t>начале</w:t>
      </w:r>
      <w:r w:rsidRPr="00974A65">
        <w:t xml:space="preserve"> и в </w:t>
      </w:r>
      <w:r w:rsidRPr="00974A65">
        <w:rPr>
          <w:i/>
        </w:rPr>
        <w:t>конце</w:t>
      </w:r>
      <w:r w:rsidRPr="00974A65">
        <w:t xml:space="preserve"> презентации – рискованно, оптимальный вариант – в середине выступления.</w:t>
      </w:r>
    </w:p>
    <w:p w:rsidR="00B34E5F" w:rsidRPr="00974A65" w:rsidRDefault="00B34E5F" w:rsidP="00876E9A">
      <w:pPr>
        <w:ind w:firstLine="709"/>
        <w:jc w:val="both"/>
      </w:pPr>
      <w:r w:rsidRPr="00974A65">
        <w:t>Если на слайде приводится сложная диаграмма, ее необходимо предварить вво</w:t>
      </w:r>
      <w:r w:rsidRPr="00974A65">
        <w:t>д</w:t>
      </w:r>
      <w:r w:rsidRPr="00974A65">
        <w:t>ными словами (например, «На этой диаграмме приводится то-то и то-то, зеленым отмеч</w:t>
      </w:r>
      <w:r w:rsidRPr="00974A65">
        <w:t>е</w:t>
      </w:r>
      <w:r w:rsidRPr="00974A65">
        <w:t>ны показатели А, синим – показатели Б»), с тем, чтобы дать время аудитории на ее ра</w:t>
      </w:r>
      <w:r w:rsidRPr="00974A65">
        <w:t>с</w:t>
      </w:r>
      <w:r w:rsidRPr="00974A65">
        <w:t xml:space="preserve">смотрение, а только затем приступать к ее обсуждению. Каждый слайд, в среднем должен находиться на экране не меньше 40 – 60 секунд (без учета времени на случайно возникшее обсуждение). В связи с этим лучше настроить презентацию не на автоматический показ, а на смену слайдов самим докладчиком. </w:t>
      </w:r>
    </w:p>
    <w:p w:rsidR="00B34E5F" w:rsidRPr="00974A65" w:rsidRDefault="00B34E5F" w:rsidP="00876E9A">
      <w:pPr>
        <w:ind w:firstLine="709"/>
        <w:jc w:val="both"/>
      </w:pPr>
      <w:r w:rsidRPr="00974A65">
        <w:t xml:space="preserve">Особо тщательно необходимо отнестись к </w:t>
      </w:r>
      <w:r w:rsidRPr="00974A65">
        <w:rPr>
          <w:b/>
          <w:i/>
        </w:rPr>
        <w:t>оформлению презентации</w:t>
      </w:r>
      <w:r w:rsidRPr="00974A65">
        <w:t xml:space="preserve">. Для всех слайдов презентации по возможности необходимо использовать один и тот же шаблон </w:t>
      </w:r>
      <w:r w:rsidRPr="00974A65">
        <w:lastRenderedPageBreak/>
        <w:t>оформления, кегль – для заголовков - не меньше 24 пунктов, для информации - для и</w:t>
      </w:r>
      <w:r w:rsidRPr="00974A65">
        <w:t>н</w:t>
      </w:r>
      <w:r w:rsidRPr="00974A65">
        <w:t>формации не менее 18. В презентациях не принято ставить переносы в словах.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Подумайте, не отвлекайте ли вы слушателей своей же презентацией? Яркие краски, сложные цветные построения, излишняя анимация, выпрыгивающий текст или иллюстр</w:t>
      </w:r>
      <w:r w:rsidRPr="00974A65">
        <w:rPr>
          <w:rFonts w:eastAsia="Calibri"/>
          <w:lang w:eastAsia="en-US"/>
        </w:rPr>
        <w:t>а</w:t>
      </w:r>
      <w:r w:rsidRPr="00974A65">
        <w:rPr>
          <w:rFonts w:eastAsia="Calibri"/>
          <w:lang w:eastAsia="en-US"/>
        </w:rPr>
        <w:t xml:space="preserve">ция — не самое лучшее дополнение к научному докладу. Также нежелательны </w:t>
      </w:r>
      <w:r w:rsidRPr="00974A65">
        <w:rPr>
          <w:rFonts w:eastAsia="Calibri"/>
          <w:color w:val="000000"/>
          <w:lang w:eastAsia="en-US"/>
        </w:rPr>
        <w:t xml:space="preserve">звуковые эффекты в ходе демонстрации презентации. Наилучшими являются контрастные </w:t>
      </w:r>
      <w:r w:rsidRPr="00974A65">
        <w:rPr>
          <w:rFonts w:eastAsia="Calibri"/>
          <w:lang w:eastAsia="en-US"/>
        </w:rPr>
        <w:t>цвета фона и текста (белый фон – черный текст; темно-синий фон – светло-желтый текст и т. д.). Лучше не смешивать разные типы шрифтов в одной презентации. Рекомендуется не зл</w:t>
      </w:r>
      <w:r w:rsidRPr="00974A65">
        <w:rPr>
          <w:rFonts w:eastAsia="Calibri"/>
          <w:lang w:eastAsia="en-US"/>
        </w:rPr>
        <w:t>о</w:t>
      </w:r>
      <w:r w:rsidRPr="00974A65">
        <w:rPr>
          <w:rFonts w:eastAsia="Calibri"/>
          <w:lang w:eastAsia="en-US"/>
        </w:rPr>
        <w:t>употреблять прописными буквами (они читаются хуже).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 xml:space="preserve">Неконтрастные слайды будут смотреться тусклыми и невыразительными, особенно в светлых аудиториях. Для лучшей ориентации в презентации по ходу выступления лучше пронумеровать слайды. </w:t>
      </w:r>
      <w:r w:rsidRPr="00974A65">
        <w:rPr>
          <w:rFonts w:eastAsia="Calibri"/>
          <w:color w:val="000000"/>
          <w:lang w:eastAsia="en-US"/>
        </w:rPr>
        <w:t xml:space="preserve">Желательно, чтобы на слайдах оставались поля, не менее </w:t>
      </w:r>
      <w:smartTag w:uri="urn:schemas-microsoft-com:office:smarttags" w:element="metricconverter">
        <w:smartTagPr>
          <w:attr w:name="ProductID" w:val="1 см"/>
        </w:smartTagPr>
        <w:r w:rsidRPr="00974A65">
          <w:rPr>
            <w:rFonts w:eastAsia="Calibri"/>
            <w:color w:val="000000"/>
            <w:lang w:eastAsia="en-US"/>
          </w:rPr>
          <w:t>1 см</w:t>
        </w:r>
      </w:smartTag>
      <w:r w:rsidRPr="00974A65">
        <w:rPr>
          <w:rFonts w:eastAsia="Calibri"/>
          <w:color w:val="000000"/>
          <w:lang w:eastAsia="en-US"/>
        </w:rPr>
        <w:t xml:space="preserve"> с каждой стороны. </w:t>
      </w:r>
      <w:r w:rsidRPr="00974A65">
        <w:rPr>
          <w:rFonts w:eastAsia="Calibri"/>
          <w:lang w:eastAsia="en-US"/>
        </w:rPr>
        <w:t>Вспомогательная информация (управляющие кнопки) не должны прео</w:t>
      </w:r>
      <w:r w:rsidRPr="00974A65">
        <w:rPr>
          <w:rFonts w:eastAsia="Calibri"/>
          <w:lang w:eastAsia="en-US"/>
        </w:rPr>
        <w:t>б</w:t>
      </w:r>
      <w:r w:rsidRPr="00974A65">
        <w:rPr>
          <w:rFonts w:eastAsia="Calibri"/>
          <w:lang w:eastAsia="en-US"/>
        </w:rPr>
        <w:t>ладать над основной информацией (текстом, иллюстрациями). Использовать встроенные эффекты анимации можно только, когда без этого не обойтись (например, последовател</w:t>
      </w:r>
      <w:r w:rsidRPr="00974A65">
        <w:rPr>
          <w:rFonts w:eastAsia="Calibri"/>
          <w:lang w:eastAsia="en-US"/>
        </w:rPr>
        <w:t>ь</w:t>
      </w:r>
      <w:r w:rsidRPr="00974A65">
        <w:rPr>
          <w:rFonts w:eastAsia="Calibri"/>
          <w:lang w:eastAsia="en-US"/>
        </w:rPr>
        <w:t>ное появление элементов диаграммы). Для акцентирования внимания на какой-то ко</w:t>
      </w:r>
      <w:r w:rsidRPr="00974A65">
        <w:rPr>
          <w:rFonts w:eastAsia="Calibri"/>
          <w:lang w:eastAsia="en-US"/>
        </w:rPr>
        <w:t>н</w:t>
      </w:r>
      <w:r w:rsidRPr="00974A65">
        <w:rPr>
          <w:rFonts w:eastAsia="Calibri"/>
          <w:lang w:eastAsia="en-US"/>
        </w:rPr>
        <w:t>кретной информации слайда можно воспользоваться лазерной указкой.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 xml:space="preserve">Диаграммы готовятся с использованием мастера диаграмм табличного процессора </w:t>
      </w:r>
      <w:proofErr w:type="spellStart"/>
      <w:r w:rsidRPr="00974A65">
        <w:rPr>
          <w:rFonts w:eastAsia="Calibri"/>
          <w:lang w:val="en-US" w:eastAsia="en-US"/>
        </w:rPr>
        <w:t>MSExcel</w:t>
      </w:r>
      <w:proofErr w:type="spellEnd"/>
      <w:r w:rsidRPr="00974A65">
        <w:rPr>
          <w:rFonts w:eastAsia="Calibri"/>
          <w:lang w:eastAsia="en-US"/>
        </w:rPr>
        <w:t xml:space="preserve">. Для ввода числовых данных используется числовой формат с разделителем групп разрядов. Если данные (подписи данных) являются дробными числами, то число отображаемых десятичных знаков должно быть одинаково для всей группы этих данных (всего ряда подписей данных). Данные и подписи не должны накладываться друг на друга и сливаться с графическими элементами диаграммы. Структурные диаграммы готовятся при помощи стандартных средств рисования пакета </w:t>
      </w:r>
      <w:r w:rsidRPr="00974A65">
        <w:rPr>
          <w:rFonts w:eastAsia="Calibri"/>
          <w:lang w:val="en-US" w:eastAsia="en-US"/>
        </w:rPr>
        <w:t>MSOffice</w:t>
      </w:r>
      <w:r w:rsidRPr="00974A65">
        <w:rPr>
          <w:rFonts w:eastAsia="Calibri"/>
          <w:lang w:eastAsia="en-US"/>
        </w:rPr>
        <w:t>. Если при форматировании слайда есть необходимость пропорционально уменьшить размер диаграммы, то размер шрифтов реквизитов должен быть увеличен с таким расчетом, чтобы реальное отображ</w:t>
      </w:r>
      <w:r w:rsidRPr="00974A65">
        <w:rPr>
          <w:rFonts w:eastAsia="Calibri"/>
          <w:lang w:eastAsia="en-US"/>
        </w:rPr>
        <w:t>е</w:t>
      </w:r>
      <w:r w:rsidRPr="00974A65">
        <w:rPr>
          <w:rFonts w:eastAsia="Calibri"/>
          <w:lang w:eastAsia="en-US"/>
        </w:rPr>
        <w:t xml:space="preserve">ние объектов диаграммы соответствовало значениям, указанным в таблице. </w:t>
      </w:r>
      <w:r w:rsidRPr="00974A65">
        <w:rPr>
          <w:rFonts w:eastAsia="Calibri"/>
          <w:color w:val="000000"/>
          <w:lang w:eastAsia="en-US"/>
        </w:rPr>
        <w:t>В таблицах не должно быть более 4 строк и 4 столбцов — в противном случае данные в таблице будет просто невозможно увидеть. Ячейки с названиями строк и столбцов и наиболее значимые данные рекомендуется выделять цветом.</w:t>
      </w:r>
    </w:p>
    <w:p w:rsidR="00B34E5F" w:rsidRPr="00974A65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Табличная информация вставляется в материалы как таблица текстового процесс</w:t>
      </w:r>
      <w:r w:rsidRPr="00974A65">
        <w:rPr>
          <w:rFonts w:eastAsia="Calibri"/>
          <w:lang w:eastAsia="en-US"/>
        </w:rPr>
        <w:t>о</w:t>
      </w:r>
      <w:r w:rsidRPr="00974A65">
        <w:rPr>
          <w:rFonts w:eastAsia="Calibri"/>
          <w:lang w:eastAsia="en-US"/>
        </w:rPr>
        <w:t xml:space="preserve">ра </w:t>
      </w:r>
      <w:r w:rsidRPr="00974A65">
        <w:rPr>
          <w:rFonts w:eastAsia="Calibri"/>
          <w:lang w:val="en-US" w:eastAsia="en-US"/>
        </w:rPr>
        <w:t>MSWord</w:t>
      </w:r>
      <w:r w:rsidRPr="00974A65">
        <w:rPr>
          <w:rFonts w:eastAsia="Calibri"/>
          <w:lang w:eastAsia="en-US"/>
        </w:rPr>
        <w:t xml:space="preserve"> или табличного процессора </w:t>
      </w:r>
      <w:proofErr w:type="spellStart"/>
      <w:r w:rsidRPr="00974A65">
        <w:rPr>
          <w:rFonts w:eastAsia="Calibri"/>
          <w:lang w:val="en-US" w:eastAsia="en-US"/>
        </w:rPr>
        <w:t>MSExcel</w:t>
      </w:r>
      <w:proofErr w:type="spellEnd"/>
      <w:r w:rsidRPr="00974A65">
        <w:rPr>
          <w:rFonts w:eastAsia="Calibri"/>
          <w:lang w:eastAsia="en-US"/>
        </w:rPr>
        <w:t>. При вставке таблицы как объекта и пр</w:t>
      </w:r>
      <w:r w:rsidRPr="00974A65">
        <w:rPr>
          <w:rFonts w:eastAsia="Calibri"/>
          <w:lang w:eastAsia="en-US"/>
        </w:rPr>
        <w:t>о</w:t>
      </w:r>
      <w:r w:rsidRPr="00974A65">
        <w:rPr>
          <w:rFonts w:eastAsia="Calibri"/>
          <w:lang w:eastAsia="en-US"/>
        </w:rPr>
        <w:t xml:space="preserve">порциональном изменении ее размера реальный отображаемый размер шрифта должен быть не менее </w:t>
      </w:r>
      <w:smartTag w:uri="urn:schemas-microsoft-com:office:smarttags" w:element="metricconverter">
        <w:smartTagPr>
          <w:attr w:name="ProductID" w:val="18 pt"/>
        </w:smartTagPr>
        <w:r w:rsidRPr="00974A65">
          <w:rPr>
            <w:rFonts w:eastAsia="Calibri"/>
            <w:lang w:eastAsia="en-US"/>
          </w:rPr>
          <w:t xml:space="preserve">18 </w:t>
        </w:r>
        <w:r w:rsidRPr="00974A65">
          <w:rPr>
            <w:rFonts w:eastAsia="Calibri"/>
            <w:lang w:val="en-US" w:eastAsia="en-US"/>
          </w:rPr>
          <w:t>pt</w:t>
        </w:r>
      </w:smartTag>
      <w:r w:rsidRPr="00974A65">
        <w:rPr>
          <w:rFonts w:eastAsia="Calibri"/>
          <w:lang w:eastAsia="en-US"/>
        </w:rPr>
        <w:t>. Таблицы и диаграммы размещаются на светлом или белом фоне.</w:t>
      </w:r>
    </w:p>
    <w:p w:rsidR="00B34E5F" w:rsidRPr="00974A65" w:rsidRDefault="00B34E5F" w:rsidP="00876E9A">
      <w:pPr>
        <w:ind w:firstLine="709"/>
        <w:jc w:val="both"/>
        <w:rPr>
          <w:color w:val="000000"/>
        </w:rPr>
      </w:pPr>
      <w:r w:rsidRPr="00974A65">
        <w:t>Если Вы предпочитаете воспользоваться помощью оператора (что тоже возможно), а не листать слайды самостоятельно, очень полезно предусмотреть ссылки на слайды в тексте доклада ("Следующий слайд, пожалуйста...").</w:t>
      </w:r>
    </w:p>
    <w:p w:rsidR="00B34E5F" w:rsidRPr="00974A65" w:rsidRDefault="00B34E5F" w:rsidP="00876E9A">
      <w:pPr>
        <w:ind w:firstLine="709"/>
        <w:jc w:val="both"/>
        <w:rPr>
          <w:color w:val="000000"/>
        </w:rPr>
      </w:pPr>
      <w:r w:rsidRPr="00974A65">
        <w:rPr>
          <w:color w:val="000000"/>
        </w:rPr>
        <w:t>Заключительный слайд презентации, содержащий текст «Спасибо за внимание» или «Конец», вряд ли приемлем для презентации, сопровождающей публичное выступл</w:t>
      </w:r>
      <w:r w:rsidRPr="00974A65">
        <w:rPr>
          <w:color w:val="000000"/>
        </w:rPr>
        <w:t>е</w:t>
      </w:r>
      <w:r w:rsidRPr="00974A65">
        <w:rPr>
          <w:color w:val="000000"/>
        </w:rPr>
        <w:t xml:space="preserve">ние, поскольку завершение показа слайдов еще не является завершением выступления. Кроме того, такие слайды, так же как и слайд «Вопросы?», дублируют устное сообщение. Оптимальным вариантом представляется повторение первого слайда в конце презентации, поскольку это дает возможность еще раз напомнить слушателям тему выступления и имя докладчика и либо перейти к вопросам, либо завершить выступление. </w:t>
      </w:r>
    </w:p>
    <w:p w:rsidR="00B34E5F" w:rsidRPr="00974A65" w:rsidRDefault="00B34E5F" w:rsidP="00876E9A">
      <w:pPr>
        <w:ind w:firstLine="709"/>
        <w:jc w:val="both"/>
        <w:rPr>
          <w:color w:val="000000"/>
        </w:rPr>
      </w:pPr>
      <w:r w:rsidRPr="00974A65">
        <w:rPr>
          <w:color w:val="000000"/>
        </w:rPr>
        <w:t xml:space="preserve">Для показа файл презентации необходимо сохранить в формате «Демонстрация </w:t>
      </w:r>
      <w:proofErr w:type="spellStart"/>
      <w:r w:rsidRPr="00974A65">
        <w:rPr>
          <w:color w:val="000000"/>
        </w:rPr>
        <w:t>PowerPоint</w:t>
      </w:r>
      <w:proofErr w:type="spellEnd"/>
      <w:r w:rsidRPr="00974A65">
        <w:rPr>
          <w:color w:val="000000"/>
        </w:rPr>
        <w:t xml:space="preserve">» (Файл — Сохранить как — Тип файла — Демонстрация </w:t>
      </w:r>
      <w:proofErr w:type="spellStart"/>
      <w:r w:rsidRPr="00974A65">
        <w:rPr>
          <w:color w:val="000000"/>
        </w:rPr>
        <w:t>PowerPоint</w:t>
      </w:r>
      <w:proofErr w:type="spellEnd"/>
      <w:r w:rsidRPr="00974A65">
        <w:rPr>
          <w:color w:val="000000"/>
        </w:rPr>
        <w:t>). В этом случае презентация автоматически открывается в режиме полноэкранного показа (</w:t>
      </w:r>
      <w:proofErr w:type="spellStart"/>
      <w:r w:rsidRPr="00974A65">
        <w:rPr>
          <w:color w:val="000000"/>
        </w:rPr>
        <w:t>slideshow</w:t>
      </w:r>
      <w:proofErr w:type="spellEnd"/>
      <w:r w:rsidRPr="00974A65">
        <w:rPr>
          <w:color w:val="000000"/>
        </w:rPr>
        <w:t xml:space="preserve">) и слушатели избавлены как от вида рабочего окна программы </w:t>
      </w:r>
      <w:proofErr w:type="spellStart"/>
      <w:r w:rsidRPr="00974A65">
        <w:rPr>
          <w:color w:val="000000"/>
        </w:rPr>
        <w:t>PowerPoint</w:t>
      </w:r>
      <w:proofErr w:type="spellEnd"/>
      <w:r w:rsidRPr="00974A65">
        <w:rPr>
          <w:color w:val="000000"/>
        </w:rPr>
        <w:t>, так и от потерь времени в начале показа презентации.</w:t>
      </w:r>
    </w:p>
    <w:p w:rsidR="00B34E5F" w:rsidRPr="00974A65" w:rsidRDefault="00B34E5F" w:rsidP="00876E9A">
      <w:pPr>
        <w:ind w:firstLine="709"/>
        <w:jc w:val="both"/>
        <w:rPr>
          <w:snapToGrid w:val="0"/>
        </w:rPr>
      </w:pPr>
      <w:r w:rsidRPr="00974A65">
        <w:rPr>
          <w:snapToGrid w:val="0"/>
        </w:rPr>
        <w:t>После подготовки презентации полезно проконтролировать себя вопросами:</w:t>
      </w:r>
    </w:p>
    <w:p w:rsidR="00B34E5F" w:rsidRPr="00974A65" w:rsidRDefault="00B34E5F" w:rsidP="00876E9A">
      <w:pPr>
        <w:numPr>
          <w:ilvl w:val="0"/>
          <w:numId w:val="23"/>
        </w:numPr>
        <w:tabs>
          <w:tab w:val="num" w:pos="338"/>
        </w:tabs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удалось ли достичь конечной цели презентации (что удалось определить, объяснить, предложить или продемонстрировать с помощью нее?);</w:t>
      </w:r>
    </w:p>
    <w:p w:rsidR="00B34E5F" w:rsidRPr="00974A65" w:rsidRDefault="00B34E5F" w:rsidP="00876E9A">
      <w:pPr>
        <w:numPr>
          <w:ilvl w:val="0"/>
          <w:numId w:val="23"/>
        </w:numPr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lastRenderedPageBreak/>
        <w:t>к каким особенностям объекта презентации удалось привлечь внимание а</w:t>
      </w:r>
      <w:r w:rsidRPr="00974A65">
        <w:rPr>
          <w:rFonts w:eastAsia="Calibri"/>
          <w:lang w:eastAsia="en-US"/>
        </w:rPr>
        <w:t>у</w:t>
      </w:r>
      <w:r w:rsidRPr="00974A65">
        <w:rPr>
          <w:rFonts w:eastAsia="Calibri"/>
          <w:lang w:eastAsia="en-US"/>
        </w:rPr>
        <w:t>дитории?</w:t>
      </w:r>
    </w:p>
    <w:p w:rsidR="00B34E5F" w:rsidRPr="00974A65" w:rsidRDefault="00B34E5F" w:rsidP="00876E9A">
      <w:pPr>
        <w:numPr>
          <w:ilvl w:val="0"/>
          <w:numId w:val="23"/>
        </w:numPr>
        <w:ind w:left="0"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 xml:space="preserve">не отвлекает ли созданная презентация от устного выступления? </w:t>
      </w:r>
    </w:p>
    <w:p w:rsidR="00B34E5F" w:rsidRPr="00974A65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После подготовки презентации необходима репетиция выступления.</w:t>
      </w:r>
    </w:p>
    <w:p w:rsidR="00B34E5F" w:rsidRPr="00974A65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</w:p>
    <w:p w:rsidR="00B34E5F" w:rsidRPr="00974A65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</w:p>
    <w:p w:rsidR="00B34E5F" w:rsidRPr="00974A65" w:rsidRDefault="00B34E5F" w:rsidP="00B34E5F">
      <w:pPr>
        <w:pStyle w:val="a7"/>
        <w:numPr>
          <w:ilvl w:val="0"/>
          <w:numId w:val="18"/>
        </w:numPr>
        <w:contextualSpacing/>
        <w:jc w:val="center"/>
        <w:rPr>
          <w:rFonts w:ascii="Times New Roman" w:hAnsi="Times New Roman" w:cs="Times New Roman"/>
          <w:bCs/>
          <w:lang w:eastAsia="en-US"/>
        </w:rPr>
      </w:pPr>
      <w:r w:rsidRPr="00974A65">
        <w:rPr>
          <w:rFonts w:ascii="Times New Roman" w:hAnsi="Times New Roman" w:cs="Times New Roman"/>
          <w:b/>
          <w:lang w:eastAsia="en-US"/>
        </w:rPr>
        <w:t xml:space="preserve">Критерии оценивания выполненных заданий </w:t>
      </w:r>
    </w:p>
    <w:p w:rsidR="00B34E5F" w:rsidRPr="00974A65" w:rsidRDefault="00B34E5F" w:rsidP="00B34E5F">
      <w:pPr>
        <w:spacing w:line="276" w:lineRule="auto"/>
        <w:rPr>
          <w:rFonts w:eastAsia="Calibri"/>
          <w:bCs/>
          <w:lang w:eastAsia="en-US"/>
        </w:rPr>
      </w:pPr>
    </w:p>
    <w:p w:rsidR="00B34E5F" w:rsidRPr="00974A65" w:rsidRDefault="00B34E5F" w:rsidP="00B34E5F">
      <w:pPr>
        <w:spacing w:line="276" w:lineRule="auto"/>
        <w:ind w:firstLine="720"/>
        <w:jc w:val="both"/>
        <w:rPr>
          <w:rFonts w:eastAsia="Calibri"/>
          <w:b/>
          <w:lang w:eastAsia="en-US"/>
        </w:rPr>
      </w:pPr>
      <w:r w:rsidRPr="00974A65">
        <w:rPr>
          <w:rFonts w:eastAsia="Calibri"/>
          <w:b/>
          <w:lang w:eastAsia="en-US"/>
        </w:rPr>
        <w:t>Реферат оценивается по системе:</w:t>
      </w:r>
    </w:p>
    <w:p w:rsidR="00B34E5F" w:rsidRPr="00974A65" w:rsidRDefault="00B34E5F" w:rsidP="00B34E5F">
      <w:pPr>
        <w:shd w:val="clear" w:color="auto" w:fill="FFFFFF"/>
        <w:tabs>
          <w:tab w:val="left" w:pos="5983"/>
        </w:tabs>
        <w:spacing w:line="276" w:lineRule="auto"/>
        <w:ind w:firstLine="720"/>
        <w:jc w:val="both"/>
        <w:rPr>
          <w:rFonts w:eastAsia="Calibri"/>
          <w:lang w:eastAsia="en-US"/>
        </w:rPr>
      </w:pPr>
      <w:r w:rsidRPr="00974A65">
        <w:rPr>
          <w:rFonts w:eastAsia="Calibri"/>
          <w:color w:val="000000"/>
          <w:lang w:eastAsia="en-US"/>
        </w:rPr>
        <w:t xml:space="preserve">Оценка "отлично" выставляется за </w:t>
      </w:r>
      <w:r w:rsidRPr="00974A65">
        <w:rPr>
          <w:rFonts w:eastAsia="Calibri"/>
          <w:lang w:eastAsia="en-US"/>
        </w:rPr>
        <w:t>реферат</w:t>
      </w:r>
      <w:r w:rsidRPr="00974A65">
        <w:rPr>
          <w:rFonts w:eastAsia="Calibri"/>
          <w:color w:val="000000"/>
          <w:lang w:eastAsia="en-US"/>
        </w:rPr>
        <w:t>, который носит исследовательский х</w:t>
      </w:r>
      <w:r w:rsidRPr="00974A65">
        <w:rPr>
          <w:rFonts w:eastAsia="Calibri"/>
          <w:color w:val="000000"/>
          <w:lang w:eastAsia="en-US"/>
        </w:rPr>
        <w:t>а</w:t>
      </w:r>
      <w:r w:rsidRPr="00974A65">
        <w:rPr>
          <w:rFonts w:eastAsia="Calibri"/>
          <w:color w:val="000000"/>
          <w:lang w:eastAsia="en-US"/>
        </w:rPr>
        <w:t xml:space="preserve">рактер, содержит грамотно изложенный материал, с соответствующими обоснованными выводами. </w:t>
      </w:r>
    </w:p>
    <w:p w:rsidR="00B34E5F" w:rsidRPr="00974A65" w:rsidRDefault="00B34E5F" w:rsidP="00B34E5F">
      <w:pPr>
        <w:shd w:val="clear" w:color="auto" w:fill="FFFFFF"/>
        <w:tabs>
          <w:tab w:val="left" w:pos="5983"/>
        </w:tabs>
        <w:spacing w:line="276" w:lineRule="auto"/>
        <w:ind w:firstLine="720"/>
        <w:jc w:val="both"/>
        <w:rPr>
          <w:color w:val="000000"/>
        </w:rPr>
      </w:pPr>
      <w:r w:rsidRPr="00974A65">
        <w:rPr>
          <w:color w:val="000000"/>
        </w:rPr>
        <w:t>Оценка "хорошо" выставляется за грамотно выполненный во всех отношениях р</w:t>
      </w:r>
      <w:r w:rsidRPr="00974A65">
        <w:rPr>
          <w:color w:val="000000"/>
        </w:rPr>
        <w:t>е</w:t>
      </w:r>
      <w:r w:rsidRPr="00974A65">
        <w:rPr>
          <w:color w:val="000000"/>
        </w:rPr>
        <w:t>ферат при наличии небольших недочетов в его содержании или оформлении.</w:t>
      </w:r>
    </w:p>
    <w:p w:rsidR="00B34E5F" w:rsidRPr="00974A65" w:rsidRDefault="00B34E5F" w:rsidP="00B34E5F">
      <w:pPr>
        <w:shd w:val="clear" w:color="auto" w:fill="FFFFFF"/>
        <w:spacing w:line="276" w:lineRule="auto"/>
        <w:ind w:firstLine="720"/>
        <w:jc w:val="both"/>
        <w:rPr>
          <w:rFonts w:eastAsia="Calibri"/>
          <w:lang w:eastAsia="en-US"/>
        </w:rPr>
      </w:pPr>
      <w:r w:rsidRPr="00974A65">
        <w:rPr>
          <w:rFonts w:eastAsia="Calibri"/>
          <w:color w:val="000000"/>
          <w:lang w:eastAsia="en-US"/>
        </w:rPr>
        <w:t xml:space="preserve">Оценка "удовлетворительно" выставляется за </w:t>
      </w:r>
      <w:r w:rsidRPr="00974A65">
        <w:rPr>
          <w:rFonts w:eastAsia="Calibri"/>
          <w:lang w:eastAsia="en-US"/>
        </w:rPr>
        <w:t>реферат</w:t>
      </w:r>
      <w:r w:rsidRPr="00974A65">
        <w:rPr>
          <w:rFonts w:eastAsia="Calibri"/>
          <w:color w:val="000000"/>
          <w:lang w:eastAsia="en-US"/>
        </w:rPr>
        <w:t>, который удовлетворяет всем предъявляемым требованиям, но отличается поверхностью, в нем просматривается неп</w:t>
      </w:r>
      <w:r w:rsidRPr="00974A65">
        <w:rPr>
          <w:rFonts w:eastAsia="Calibri"/>
          <w:color w:val="000000"/>
          <w:lang w:eastAsia="en-US"/>
        </w:rPr>
        <w:t>о</w:t>
      </w:r>
      <w:r w:rsidRPr="00974A65">
        <w:rPr>
          <w:rFonts w:eastAsia="Calibri"/>
          <w:color w:val="000000"/>
          <w:lang w:eastAsia="en-US"/>
        </w:rPr>
        <w:t>следовательность изложения материала, представлены необоснованные выводы.</w:t>
      </w:r>
    </w:p>
    <w:p w:rsidR="00B34E5F" w:rsidRPr="00974A65" w:rsidRDefault="00B34E5F" w:rsidP="00B34E5F">
      <w:pPr>
        <w:shd w:val="clear" w:color="auto" w:fill="FFFFFF"/>
        <w:spacing w:line="276" w:lineRule="auto"/>
        <w:ind w:firstLine="720"/>
        <w:jc w:val="both"/>
        <w:rPr>
          <w:rFonts w:eastAsia="Calibri"/>
          <w:color w:val="000000"/>
          <w:lang w:eastAsia="en-US"/>
        </w:rPr>
      </w:pPr>
      <w:r w:rsidRPr="00974A65">
        <w:rPr>
          <w:rFonts w:eastAsia="Calibri"/>
          <w:color w:val="000000"/>
          <w:lang w:eastAsia="en-US"/>
        </w:rPr>
        <w:t xml:space="preserve">Оценка "неудовлетворительно" выставляется за </w:t>
      </w:r>
      <w:r w:rsidRPr="00974A65">
        <w:rPr>
          <w:rFonts w:eastAsia="Calibri"/>
          <w:lang w:eastAsia="en-US"/>
        </w:rPr>
        <w:t>реферат</w:t>
      </w:r>
      <w:r w:rsidRPr="00974A65">
        <w:rPr>
          <w:rFonts w:eastAsia="Calibri"/>
          <w:color w:val="000000"/>
          <w:lang w:eastAsia="en-US"/>
        </w:rPr>
        <w:t>, который не носит иссл</w:t>
      </w:r>
      <w:r w:rsidRPr="00974A65">
        <w:rPr>
          <w:rFonts w:eastAsia="Calibri"/>
          <w:color w:val="000000"/>
          <w:lang w:eastAsia="en-US"/>
        </w:rPr>
        <w:t>е</w:t>
      </w:r>
      <w:r w:rsidRPr="00974A65">
        <w:rPr>
          <w:rFonts w:eastAsia="Calibri"/>
          <w:color w:val="000000"/>
          <w:lang w:eastAsia="en-US"/>
        </w:rPr>
        <w:t xml:space="preserve">довательского характера, не содержит анализа источников и подходов по выбранной теме, выводы носят декларативный характер. </w:t>
      </w:r>
    </w:p>
    <w:p w:rsidR="00B34E5F" w:rsidRPr="00974A65" w:rsidRDefault="00B34E5F" w:rsidP="00B34E5F">
      <w:pPr>
        <w:spacing w:line="276" w:lineRule="auto"/>
        <w:ind w:firstLine="720"/>
        <w:jc w:val="both"/>
        <w:rPr>
          <w:rFonts w:eastAsia="Calibri"/>
          <w:lang w:eastAsia="en-US"/>
        </w:rPr>
      </w:pPr>
      <w:r w:rsidRPr="00974A65">
        <w:rPr>
          <w:rFonts w:eastAsia="Calibri"/>
          <w:lang w:eastAsia="en-US"/>
        </w:rPr>
        <w:t>Студент, не представивший в установленный срок готовый реферат по дисциплине учебного плана или представивший реферат, который был оценен на «неудовлетворител</w:t>
      </w:r>
      <w:r w:rsidRPr="00974A65">
        <w:rPr>
          <w:rFonts w:eastAsia="Calibri"/>
          <w:lang w:eastAsia="en-US"/>
        </w:rPr>
        <w:t>ь</w:t>
      </w:r>
      <w:r w:rsidRPr="00974A65">
        <w:rPr>
          <w:rFonts w:eastAsia="Calibri"/>
          <w:lang w:eastAsia="en-US"/>
        </w:rPr>
        <w:t>но», считается имеющим академическую задолженность и не допускается к сдаче экзам</w:t>
      </w:r>
      <w:r w:rsidRPr="00974A65">
        <w:rPr>
          <w:rFonts w:eastAsia="Calibri"/>
          <w:lang w:eastAsia="en-US"/>
        </w:rPr>
        <w:t>е</w:t>
      </w:r>
      <w:r w:rsidRPr="00974A65">
        <w:rPr>
          <w:rFonts w:eastAsia="Calibri"/>
          <w:lang w:eastAsia="en-US"/>
        </w:rPr>
        <w:t>на по данной дисциплине.</w:t>
      </w:r>
    </w:p>
    <w:p w:rsidR="00B34E5F" w:rsidRPr="00974A65" w:rsidRDefault="00B34E5F" w:rsidP="00B34E5F">
      <w:pPr>
        <w:spacing w:line="276" w:lineRule="auto"/>
        <w:jc w:val="both"/>
      </w:pPr>
    </w:p>
    <w:p w:rsidR="00B34E5F" w:rsidRPr="00974A65" w:rsidRDefault="00B34E5F" w:rsidP="00B34E5F">
      <w:pPr>
        <w:spacing w:line="276" w:lineRule="auto"/>
        <w:jc w:val="both"/>
      </w:pPr>
      <w:r w:rsidRPr="00974A65">
        <w:rPr>
          <w:b/>
          <w:bCs/>
        </w:rPr>
        <w:t>Критерии оценки презентации</w:t>
      </w:r>
    </w:p>
    <w:p w:rsidR="00B34E5F" w:rsidRPr="00974A65" w:rsidRDefault="00B34E5F" w:rsidP="00B34E5F">
      <w:pPr>
        <w:spacing w:line="276" w:lineRule="auto"/>
        <w:ind w:firstLine="720"/>
        <w:jc w:val="both"/>
      </w:pPr>
    </w:p>
    <w:tbl>
      <w:tblPr>
        <w:tblStyle w:val="11"/>
        <w:tblW w:w="0" w:type="auto"/>
        <w:tblLook w:val="01E0"/>
      </w:tblPr>
      <w:tblGrid>
        <w:gridCol w:w="2808"/>
        <w:gridCol w:w="6660"/>
      </w:tblGrid>
      <w:tr w:rsidR="00B34E5F" w:rsidRPr="00974A65" w:rsidTr="006A3452">
        <w:tc>
          <w:tcPr>
            <w:tcW w:w="2808" w:type="dxa"/>
          </w:tcPr>
          <w:p w:rsidR="00B34E5F" w:rsidRPr="00974A65" w:rsidRDefault="00B34E5F" w:rsidP="006A3452">
            <w:pPr>
              <w:spacing w:line="276" w:lineRule="auto"/>
              <w:jc w:val="both"/>
            </w:pPr>
            <w:r w:rsidRPr="00974A65">
              <w:t>Критерии оценки</w:t>
            </w:r>
          </w:p>
        </w:tc>
        <w:tc>
          <w:tcPr>
            <w:tcW w:w="6660" w:type="dxa"/>
          </w:tcPr>
          <w:p w:rsidR="00B34E5F" w:rsidRPr="00974A65" w:rsidRDefault="00B34E5F" w:rsidP="006A3452">
            <w:pPr>
              <w:spacing w:line="276" w:lineRule="auto"/>
              <w:jc w:val="both"/>
            </w:pPr>
            <w:r w:rsidRPr="00974A65">
              <w:t>Содержание оценки</w:t>
            </w:r>
          </w:p>
        </w:tc>
      </w:tr>
      <w:tr w:rsidR="00B34E5F" w:rsidRPr="00974A65" w:rsidTr="006A3452">
        <w:tc>
          <w:tcPr>
            <w:tcW w:w="2808" w:type="dxa"/>
          </w:tcPr>
          <w:p w:rsidR="00B34E5F" w:rsidRPr="00974A65" w:rsidRDefault="00B34E5F" w:rsidP="006A3452">
            <w:pPr>
              <w:spacing w:line="276" w:lineRule="auto"/>
            </w:pPr>
            <w:r w:rsidRPr="00974A65">
              <w:t>1. Содержательный кр</w:t>
            </w:r>
            <w:r w:rsidRPr="00974A65">
              <w:t>и</w:t>
            </w:r>
            <w:r w:rsidRPr="00974A65">
              <w:t>терий</w:t>
            </w:r>
          </w:p>
        </w:tc>
        <w:tc>
          <w:tcPr>
            <w:tcW w:w="6660" w:type="dxa"/>
          </w:tcPr>
          <w:p w:rsidR="00B34E5F" w:rsidRPr="00974A65" w:rsidRDefault="00B34E5F" w:rsidP="006A3452">
            <w:pPr>
              <w:spacing w:line="276" w:lineRule="auto"/>
              <w:jc w:val="both"/>
            </w:pPr>
            <w:r w:rsidRPr="00974A65">
              <w:t>правильный выбор темы, знание предмета и свободное влад</w:t>
            </w:r>
            <w:r w:rsidRPr="00974A65">
              <w:t>е</w:t>
            </w:r>
            <w:r w:rsidRPr="00974A65">
              <w:t>ние текстом, грамотное использование научной терминол</w:t>
            </w:r>
            <w:r w:rsidRPr="00974A65">
              <w:t>о</w:t>
            </w:r>
            <w:r w:rsidRPr="00974A65">
              <w:t>гии, импровизация, речевой этикет</w:t>
            </w:r>
          </w:p>
        </w:tc>
      </w:tr>
      <w:tr w:rsidR="00B34E5F" w:rsidRPr="00974A65" w:rsidTr="006A3452">
        <w:tc>
          <w:tcPr>
            <w:tcW w:w="2808" w:type="dxa"/>
          </w:tcPr>
          <w:p w:rsidR="00B34E5F" w:rsidRPr="00974A65" w:rsidRDefault="00B34E5F" w:rsidP="006A3452">
            <w:pPr>
              <w:spacing w:line="276" w:lineRule="auto"/>
              <w:jc w:val="both"/>
            </w:pPr>
            <w:r w:rsidRPr="00974A65">
              <w:t>2. Логический критерий</w:t>
            </w:r>
          </w:p>
        </w:tc>
        <w:tc>
          <w:tcPr>
            <w:tcW w:w="6660" w:type="dxa"/>
          </w:tcPr>
          <w:p w:rsidR="00B34E5F" w:rsidRPr="00974A65" w:rsidRDefault="00B34E5F" w:rsidP="006A3452">
            <w:pPr>
              <w:spacing w:line="276" w:lineRule="auto"/>
              <w:jc w:val="both"/>
            </w:pPr>
            <w:r w:rsidRPr="00974A65">
              <w:t>стройное логико-композиционное построение речи, доказ</w:t>
            </w:r>
            <w:r w:rsidRPr="00974A65">
              <w:t>а</w:t>
            </w:r>
            <w:r w:rsidRPr="00974A65">
              <w:t>тельность, аргументированность</w:t>
            </w:r>
          </w:p>
        </w:tc>
      </w:tr>
      <w:tr w:rsidR="00B34E5F" w:rsidRPr="00974A65" w:rsidTr="006A3452">
        <w:tc>
          <w:tcPr>
            <w:tcW w:w="2808" w:type="dxa"/>
          </w:tcPr>
          <w:p w:rsidR="00B34E5F" w:rsidRPr="00974A65" w:rsidRDefault="00B34E5F" w:rsidP="006A3452">
            <w:pPr>
              <w:spacing w:line="276" w:lineRule="auto"/>
              <w:jc w:val="both"/>
            </w:pPr>
            <w:r w:rsidRPr="00974A65">
              <w:t xml:space="preserve">3. Речевой критерий </w:t>
            </w:r>
          </w:p>
        </w:tc>
        <w:tc>
          <w:tcPr>
            <w:tcW w:w="6660" w:type="dxa"/>
          </w:tcPr>
          <w:p w:rsidR="00B34E5F" w:rsidRPr="00974A65" w:rsidRDefault="00B34E5F" w:rsidP="006A3452">
            <w:pPr>
              <w:spacing w:line="276" w:lineRule="auto"/>
              <w:jc w:val="both"/>
            </w:pPr>
            <w:r w:rsidRPr="00974A65">
              <w:t>использование языковых (метафоры, фразеологизмы, посл</w:t>
            </w:r>
            <w:r w:rsidRPr="00974A65">
              <w:t>о</w:t>
            </w:r>
            <w:r w:rsidRPr="00974A65">
              <w:t>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      </w:r>
          </w:p>
        </w:tc>
      </w:tr>
      <w:tr w:rsidR="00B34E5F" w:rsidRPr="00974A65" w:rsidTr="006A3452">
        <w:tc>
          <w:tcPr>
            <w:tcW w:w="2808" w:type="dxa"/>
          </w:tcPr>
          <w:p w:rsidR="00B34E5F" w:rsidRPr="00974A65" w:rsidRDefault="00B34E5F" w:rsidP="006A3452">
            <w:pPr>
              <w:spacing w:line="276" w:lineRule="auto"/>
            </w:pPr>
            <w:r w:rsidRPr="00974A65">
              <w:t>4. Психологический критерий</w:t>
            </w:r>
          </w:p>
        </w:tc>
        <w:tc>
          <w:tcPr>
            <w:tcW w:w="6660" w:type="dxa"/>
          </w:tcPr>
          <w:p w:rsidR="00B34E5F" w:rsidRPr="00974A65" w:rsidRDefault="00B34E5F" w:rsidP="006A3452">
            <w:pPr>
              <w:spacing w:line="276" w:lineRule="auto"/>
              <w:jc w:val="both"/>
            </w:pPr>
            <w:r w:rsidRPr="00974A65">
              <w:t>взаимодействие с аудиторией (прямая и обратная связь), зн</w:t>
            </w:r>
            <w:r w:rsidRPr="00974A65">
              <w:t>а</w:t>
            </w:r>
            <w:r w:rsidRPr="00974A65">
              <w:t>ние и учет законов восприятия речи, использование разли</w:t>
            </w:r>
            <w:r w:rsidRPr="00974A65">
              <w:t>ч</w:t>
            </w:r>
            <w:r w:rsidRPr="00974A65">
              <w:t>ных приемов привлечения и активизации внимания</w:t>
            </w:r>
          </w:p>
        </w:tc>
      </w:tr>
      <w:tr w:rsidR="00B34E5F" w:rsidRPr="00974A65" w:rsidTr="006A3452">
        <w:tc>
          <w:tcPr>
            <w:tcW w:w="2808" w:type="dxa"/>
          </w:tcPr>
          <w:p w:rsidR="00B34E5F" w:rsidRPr="00974A65" w:rsidRDefault="00B34E5F" w:rsidP="006A3452">
            <w:pPr>
              <w:spacing w:line="276" w:lineRule="auto"/>
            </w:pPr>
            <w:r w:rsidRPr="00974A65">
              <w:t>5. Критерий соблюдения дизайн-эргономических требований к компь</w:t>
            </w:r>
            <w:r w:rsidRPr="00974A65">
              <w:t>ю</w:t>
            </w:r>
            <w:r w:rsidRPr="00974A65">
              <w:t>терной презентации</w:t>
            </w:r>
          </w:p>
        </w:tc>
        <w:tc>
          <w:tcPr>
            <w:tcW w:w="6660" w:type="dxa"/>
          </w:tcPr>
          <w:p w:rsidR="00B34E5F" w:rsidRPr="00974A65" w:rsidRDefault="00B34E5F" w:rsidP="006A3452">
            <w:pPr>
              <w:spacing w:line="276" w:lineRule="auto"/>
              <w:jc w:val="both"/>
            </w:pPr>
            <w:r w:rsidRPr="00974A65">
              <w:t>соблюдены требования к первому и последним слайдам, пр</w:t>
            </w:r>
            <w:r w:rsidRPr="00974A65">
              <w:t>о</w:t>
            </w:r>
            <w:r w:rsidRPr="00974A65">
              <w:t>слеживается обоснованная последовательность слайдов и и</w:t>
            </w:r>
            <w:r w:rsidRPr="00974A65">
              <w:t>н</w:t>
            </w:r>
            <w:r w:rsidRPr="00974A65">
              <w:t>формации на слайдах, необходимое и достаточное количество фото- и видеоматериалов, учет особенностей восприятия гр</w:t>
            </w:r>
            <w:r w:rsidRPr="00974A65">
              <w:t>а</w:t>
            </w:r>
            <w:r w:rsidRPr="00974A65">
              <w:lastRenderedPageBreak/>
              <w:t>фической (иллюстративной) информации, корректное сочет</w:t>
            </w:r>
            <w:r w:rsidRPr="00974A65">
              <w:t>а</w:t>
            </w:r>
            <w:r w:rsidRPr="00974A65">
              <w:t>ние фона и графики, дизайн презентации не противоречит ее содержанию, грамотное соотнесение устного выступления и компьютерного сопровождения, общее впечатление от мул</w:t>
            </w:r>
            <w:r w:rsidRPr="00974A65">
              <w:t>ь</w:t>
            </w:r>
            <w:r w:rsidRPr="00974A65">
              <w:t>тимедийной презентации</w:t>
            </w:r>
          </w:p>
        </w:tc>
      </w:tr>
    </w:tbl>
    <w:p w:rsidR="00B34E5F" w:rsidRPr="00974A65" w:rsidRDefault="00B34E5F" w:rsidP="00B34E5F">
      <w:pPr>
        <w:snapToGrid w:val="0"/>
        <w:spacing w:line="276" w:lineRule="auto"/>
        <w:jc w:val="both"/>
        <w:rPr>
          <w:rFonts w:eastAsia="Calibri"/>
          <w:lang w:eastAsia="en-US"/>
        </w:rPr>
      </w:pPr>
    </w:p>
    <w:p w:rsidR="00803847" w:rsidRPr="00974A65" w:rsidRDefault="00803847" w:rsidP="00B34E5F">
      <w:pPr>
        <w:snapToGrid w:val="0"/>
        <w:spacing w:line="276" w:lineRule="auto"/>
        <w:jc w:val="both"/>
        <w:rPr>
          <w:rFonts w:eastAsia="Calibri"/>
          <w:lang w:eastAsia="en-US"/>
        </w:rPr>
      </w:pPr>
    </w:p>
    <w:p w:rsidR="00803847" w:rsidRPr="00974A65" w:rsidRDefault="00803847" w:rsidP="00B34E5F">
      <w:pPr>
        <w:snapToGrid w:val="0"/>
        <w:spacing w:line="276" w:lineRule="auto"/>
        <w:jc w:val="both"/>
        <w:rPr>
          <w:rFonts w:eastAsia="Calibri"/>
          <w:lang w:eastAsia="en-US"/>
        </w:rPr>
      </w:pPr>
    </w:p>
    <w:p w:rsidR="00B34E5F" w:rsidRPr="00974A65" w:rsidRDefault="00B34E5F" w:rsidP="00B34E5F">
      <w:pPr>
        <w:snapToGrid w:val="0"/>
        <w:spacing w:line="276" w:lineRule="auto"/>
        <w:jc w:val="center"/>
        <w:rPr>
          <w:rFonts w:eastAsia="Calibri"/>
          <w:b/>
          <w:lang w:eastAsia="en-US"/>
        </w:rPr>
      </w:pPr>
      <w:r w:rsidRPr="00974A65">
        <w:rPr>
          <w:rFonts w:eastAsia="Calibri"/>
          <w:b/>
          <w:lang w:eastAsia="en-US"/>
        </w:rPr>
        <w:t>Информационное обеспечение выполнения</w:t>
      </w:r>
      <w:r w:rsidRPr="00974A65">
        <w:rPr>
          <w:rFonts w:eastAsia="Calibri"/>
          <w:b/>
          <w:lang w:eastAsia="en-US"/>
        </w:rPr>
        <w:br/>
        <w:t xml:space="preserve"> внеаудиторной самостоятельной работы</w:t>
      </w:r>
    </w:p>
    <w:p w:rsidR="00803847" w:rsidRPr="00974A65" w:rsidRDefault="00803847" w:rsidP="0047601E">
      <w:pPr>
        <w:suppressAutoHyphens/>
        <w:spacing w:after="160" w:line="276" w:lineRule="auto"/>
        <w:contextualSpacing/>
        <w:rPr>
          <w:lang w:eastAsia="ar-SA"/>
        </w:rPr>
      </w:pPr>
    </w:p>
    <w:p w:rsidR="00803847" w:rsidRPr="00974A65" w:rsidRDefault="00803847" w:rsidP="0047601E">
      <w:pPr>
        <w:suppressAutoHyphens/>
        <w:spacing w:after="160" w:line="276" w:lineRule="auto"/>
        <w:contextualSpacing/>
        <w:rPr>
          <w:lang w:eastAsia="ar-SA"/>
        </w:rPr>
      </w:pPr>
    </w:p>
    <w:p w:rsidR="00B5687F" w:rsidRPr="005E69F5" w:rsidRDefault="00B5687F" w:rsidP="00B56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655D23">
        <w:rPr>
          <w:sz w:val="26"/>
          <w:szCs w:val="26"/>
        </w:rPr>
        <w:t>Основные источники</w:t>
      </w:r>
      <w:r w:rsidRPr="005E69F5">
        <w:t>:</w:t>
      </w:r>
    </w:p>
    <w:p w:rsidR="00D658A8" w:rsidRPr="00D658A8" w:rsidRDefault="00D658A8" w:rsidP="00D65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rFonts w:eastAsia="Calibri"/>
          <w:sz w:val="26"/>
          <w:szCs w:val="26"/>
          <w:lang w:eastAsia="en-US"/>
        </w:rPr>
      </w:pPr>
      <w:r w:rsidRPr="00D658A8">
        <w:rPr>
          <w:sz w:val="26"/>
          <w:szCs w:val="26"/>
        </w:rPr>
        <w:t>1.</w:t>
      </w:r>
      <w:r w:rsidRPr="00D658A8">
        <w:rPr>
          <w:rFonts w:eastAsia="Calibri"/>
          <w:sz w:val="26"/>
          <w:szCs w:val="26"/>
          <w:lang w:eastAsia="en-US"/>
        </w:rPr>
        <w:t xml:space="preserve">Аверьянов, О. И. Технологическое оборудование: Учебное пособие / Аверьянов О.И., Аверьянова И.О., Клепиков В.В. - </w:t>
      </w:r>
      <w:proofErr w:type="spellStart"/>
      <w:r w:rsidRPr="00D658A8">
        <w:rPr>
          <w:rFonts w:eastAsia="Calibri"/>
          <w:sz w:val="26"/>
          <w:szCs w:val="26"/>
          <w:lang w:eastAsia="en-US"/>
        </w:rPr>
        <w:t>М.:Форум</w:t>
      </w:r>
      <w:proofErr w:type="spellEnd"/>
      <w:r w:rsidRPr="00D658A8">
        <w:rPr>
          <w:rFonts w:eastAsia="Calibri"/>
          <w:sz w:val="26"/>
          <w:szCs w:val="26"/>
          <w:lang w:eastAsia="en-US"/>
        </w:rPr>
        <w:t xml:space="preserve">, ИНФРА-М Издательский Дом, 2019. - 240 с. - (Профессиональное образование). - ISBN 5-91134-033-X. - Текст : электронный. - URL: </w:t>
      </w:r>
      <w:hyperlink r:id="rId9" w:history="1">
        <w:r w:rsidRPr="00D658A8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https://znanium.com/catalog/product/982571</w:t>
        </w:r>
      </w:hyperlink>
      <w:r w:rsidRPr="00D658A8">
        <w:rPr>
          <w:rFonts w:eastAsia="Calibri"/>
          <w:sz w:val="26"/>
          <w:szCs w:val="26"/>
          <w:lang w:eastAsia="en-US"/>
        </w:rPr>
        <w:t xml:space="preserve">  .</w:t>
      </w:r>
    </w:p>
    <w:p w:rsidR="00D658A8" w:rsidRPr="00D658A8" w:rsidRDefault="00D658A8" w:rsidP="00D658A8">
      <w:pPr>
        <w:ind w:left="-284"/>
        <w:rPr>
          <w:rFonts w:eastAsia="Calibri"/>
          <w:sz w:val="26"/>
          <w:szCs w:val="26"/>
          <w:lang w:eastAsia="en-US"/>
        </w:rPr>
      </w:pPr>
      <w:r w:rsidRPr="00D658A8">
        <w:rPr>
          <w:rFonts w:eastAsia="Calibri"/>
          <w:sz w:val="26"/>
          <w:szCs w:val="26"/>
          <w:lang w:eastAsia="en-US"/>
        </w:rPr>
        <w:t>2.Сибикин, М. Ю. Технологическое оборудование. Металлорежущие станки : уче</w:t>
      </w:r>
      <w:r w:rsidRPr="00D658A8">
        <w:rPr>
          <w:rFonts w:eastAsia="Calibri"/>
          <w:sz w:val="26"/>
          <w:szCs w:val="26"/>
          <w:lang w:eastAsia="en-US"/>
        </w:rPr>
        <w:t>б</w:t>
      </w:r>
      <w:r w:rsidRPr="00D658A8">
        <w:rPr>
          <w:rFonts w:eastAsia="Calibri"/>
          <w:sz w:val="26"/>
          <w:szCs w:val="26"/>
          <w:lang w:eastAsia="en-US"/>
        </w:rPr>
        <w:t xml:space="preserve">ник / М.Ю. </w:t>
      </w:r>
      <w:proofErr w:type="spellStart"/>
      <w:r w:rsidRPr="00D658A8">
        <w:rPr>
          <w:rFonts w:eastAsia="Calibri"/>
          <w:sz w:val="26"/>
          <w:szCs w:val="26"/>
          <w:lang w:eastAsia="en-US"/>
        </w:rPr>
        <w:t>Сибикин</w:t>
      </w:r>
      <w:proofErr w:type="spellEnd"/>
      <w:r w:rsidRPr="00D658A8">
        <w:rPr>
          <w:rFonts w:eastAsia="Calibri"/>
          <w:sz w:val="26"/>
          <w:szCs w:val="26"/>
          <w:lang w:eastAsia="en-US"/>
        </w:rPr>
        <w:t xml:space="preserve">. — 2-е изд., </w:t>
      </w:r>
      <w:proofErr w:type="spellStart"/>
      <w:r w:rsidRPr="00D658A8">
        <w:rPr>
          <w:rFonts w:eastAsia="Calibri"/>
          <w:sz w:val="26"/>
          <w:szCs w:val="26"/>
          <w:lang w:eastAsia="en-US"/>
        </w:rPr>
        <w:t>перераб</w:t>
      </w:r>
      <w:proofErr w:type="spellEnd"/>
      <w:r w:rsidRPr="00D658A8">
        <w:rPr>
          <w:rFonts w:eastAsia="Calibri"/>
          <w:sz w:val="26"/>
          <w:szCs w:val="26"/>
          <w:lang w:eastAsia="en-US"/>
        </w:rPr>
        <w:t xml:space="preserve">. и доп. — Москва : ФОРУМ : ИНФРА-М, 2019. — 448 с. — (Среднее профессиональное образование). - ISBN 978-5-00091-700-8. - Текст : электронный. - URL: </w:t>
      </w:r>
      <w:hyperlink r:id="rId10" w:history="1">
        <w:r w:rsidRPr="00D658A8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https://znanium.com/catalog/product/1021814</w:t>
        </w:r>
      </w:hyperlink>
      <w:r w:rsidRPr="00D658A8">
        <w:rPr>
          <w:rFonts w:eastAsia="Calibri"/>
          <w:sz w:val="26"/>
          <w:szCs w:val="26"/>
          <w:lang w:eastAsia="en-US"/>
        </w:rPr>
        <w:t xml:space="preserve">  – </w:t>
      </w:r>
    </w:p>
    <w:p w:rsidR="00D658A8" w:rsidRDefault="00D658A8" w:rsidP="00D658A8">
      <w:pPr>
        <w:ind w:left="-284"/>
        <w:rPr>
          <w:b/>
          <w:bCs/>
          <w:sz w:val="26"/>
          <w:szCs w:val="26"/>
        </w:rPr>
      </w:pPr>
      <w:r w:rsidRPr="00D658A8">
        <w:rPr>
          <w:bCs/>
          <w:sz w:val="26"/>
          <w:szCs w:val="26"/>
        </w:rPr>
        <w:t>Дополнительные источники</w:t>
      </w:r>
      <w:r w:rsidRPr="00D658A8">
        <w:rPr>
          <w:b/>
          <w:bCs/>
          <w:sz w:val="26"/>
          <w:szCs w:val="26"/>
        </w:rPr>
        <w:t>:</w:t>
      </w:r>
    </w:p>
    <w:p w:rsidR="00D658A8" w:rsidRPr="00D658A8" w:rsidRDefault="00D658A8" w:rsidP="00D658A8">
      <w:pPr>
        <w:ind w:left="-284"/>
        <w:rPr>
          <w:b/>
          <w:bCs/>
          <w:sz w:val="26"/>
          <w:szCs w:val="26"/>
        </w:rPr>
      </w:pPr>
      <w:r w:rsidRPr="00D658A8">
        <w:rPr>
          <w:bCs/>
          <w:sz w:val="26"/>
          <w:szCs w:val="26"/>
        </w:rPr>
        <w:t>1</w:t>
      </w:r>
      <w:r>
        <w:rPr>
          <w:b/>
          <w:bCs/>
          <w:sz w:val="26"/>
          <w:szCs w:val="26"/>
        </w:rPr>
        <w:t>.</w:t>
      </w:r>
      <w:r w:rsidRPr="00D658A8">
        <w:rPr>
          <w:rFonts w:eastAsia="Calibri"/>
          <w:sz w:val="26"/>
          <w:szCs w:val="26"/>
          <w:lang w:eastAsia="en-US"/>
        </w:rPr>
        <w:t xml:space="preserve">Гайворонский, К. Я. Технологическое оборудование предприятий общественного питания и торговли : практикум / К. Я. </w:t>
      </w:r>
      <w:proofErr w:type="spellStart"/>
      <w:r w:rsidRPr="00D658A8">
        <w:rPr>
          <w:rFonts w:eastAsia="Calibri"/>
          <w:sz w:val="26"/>
          <w:szCs w:val="26"/>
          <w:lang w:eastAsia="en-US"/>
        </w:rPr>
        <w:t>Гайворонский</w:t>
      </w:r>
      <w:proofErr w:type="spellEnd"/>
      <w:r w:rsidRPr="00D658A8">
        <w:rPr>
          <w:rFonts w:eastAsia="Calibri"/>
          <w:sz w:val="26"/>
          <w:szCs w:val="26"/>
          <w:lang w:eastAsia="en-US"/>
        </w:rPr>
        <w:t>. — Москва : ФОРУМ : ИНФРА-М, 2020. — 104 с. — (Среднее профессиональное образование). - ISBN 978-5-8199-0692-7. - Текст : электронный. - URL</w:t>
      </w:r>
      <w:hyperlink r:id="rId11" w:history="1">
        <w:r w:rsidRPr="00D658A8">
          <w:rPr>
            <w:rFonts w:eastAsia="Calibri"/>
            <w:color w:val="0563C1"/>
            <w:sz w:val="26"/>
            <w:szCs w:val="26"/>
            <w:u w:val="single"/>
            <w:lang w:eastAsia="en-US"/>
          </w:rPr>
          <w:t>https://znanium.com/catalog/document?id=358345</w:t>
        </w:r>
      </w:hyperlink>
    </w:p>
    <w:p w:rsidR="00D658A8" w:rsidRPr="00D658A8" w:rsidRDefault="00D658A8" w:rsidP="00D658A8">
      <w:pPr>
        <w:ind w:left="-284"/>
        <w:rPr>
          <w:rFonts w:eastAsia="Calibri"/>
          <w:sz w:val="26"/>
          <w:szCs w:val="26"/>
          <w:lang w:eastAsia="en-US"/>
        </w:rPr>
      </w:pPr>
      <w:r w:rsidRPr="00D658A8">
        <w:rPr>
          <w:rFonts w:eastAsia="Calibri"/>
          <w:sz w:val="26"/>
          <w:szCs w:val="26"/>
          <w:lang w:eastAsia="en-US"/>
        </w:rPr>
        <w:t xml:space="preserve">2.Молоканова, Н. П. Типовые технологии производства : учебное пособие / Н. П. Молоканова. — М. : ФОРУМ, 2019. — 272 с. — (Профессиональное образование). - ISBN 978-5-91134-228-9. - Текст : электронный. - URL: </w:t>
      </w:r>
      <w:hyperlink r:id="rId12" w:history="1">
        <w:r w:rsidRPr="00D658A8">
          <w:rPr>
            <w:rFonts w:eastAsia="Calibri"/>
            <w:color w:val="0563C1"/>
            <w:sz w:val="26"/>
            <w:szCs w:val="26"/>
            <w:u w:val="single"/>
            <w:lang w:eastAsia="en-US"/>
          </w:rPr>
          <w:t>https://znanium.com/catalog/document?id=355851</w:t>
        </w:r>
      </w:hyperlink>
    </w:p>
    <w:p w:rsidR="00803847" w:rsidRPr="00974A65" w:rsidRDefault="00803847" w:rsidP="0047601E">
      <w:pPr>
        <w:suppressAutoHyphens/>
        <w:spacing w:after="160" w:line="276" w:lineRule="auto"/>
        <w:contextualSpacing/>
        <w:rPr>
          <w:lang w:eastAsia="ar-SA"/>
        </w:rPr>
      </w:pPr>
    </w:p>
    <w:p w:rsidR="00FA1082" w:rsidRDefault="00FA1082" w:rsidP="00FA10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Интернет-ресурсы:</w:t>
      </w:r>
    </w:p>
    <w:p w:rsidR="00FA1082" w:rsidRDefault="00FA1082" w:rsidP="00FA1082">
      <w:pPr>
        <w:numPr>
          <w:ilvl w:val="0"/>
          <w:numId w:val="36"/>
        </w:numPr>
        <w:suppressAutoHyphens/>
        <w:spacing w:line="254" w:lineRule="auto"/>
        <w:ind w:right="584"/>
        <w:contextualSpacing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>
        <w:rPr>
          <w:b/>
          <w:sz w:val="26"/>
          <w:szCs w:val="26"/>
          <w:lang w:eastAsia="ar-SA"/>
        </w:rPr>
        <w:t>Znanium</w:t>
      </w:r>
      <w:proofErr w:type="spellEnd"/>
      <w:r>
        <w:rPr>
          <w:b/>
          <w:sz w:val="26"/>
          <w:szCs w:val="26"/>
          <w:lang w:eastAsia="ar-SA"/>
        </w:rPr>
        <w:t xml:space="preserve">. </w:t>
      </w:r>
      <w:proofErr w:type="spellStart"/>
      <w:r>
        <w:rPr>
          <w:b/>
          <w:sz w:val="26"/>
          <w:szCs w:val="26"/>
          <w:lang w:eastAsia="ar-SA"/>
        </w:rPr>
        <w:t>com</w:t>
      </w:r>
      <w:proofErr w:type="spellEnd"/>
      <w:r>
        <w:rPr>
          <w:b/>
          <w:sz w:val="26"/>
          <w:szCs w:val="26"/>
          <w:lang w:eastAsia="ar-SA"/>
        </w:rPr>
        <w:t>.</w:t>
      </w:r>
    </w:p>
    <w:p w:rsidR="00FA1082" w:rsidRDefault="00FA1082" w:rsidP="00FA1082">
      <w:pPr>
        <w:numPr>
          <w:ilvl w:val="0"/>
          <w:numId w:val="36"/>
        </w:numPr>
        <w:suppressAutoHyphens/>
        <w:spacing w:line="254" w:lineRule="auto"/>
        <w:ind w:right="584"/>
        <w:contextualSpacing/>
        <w:jc w:val="both"/>
        <w:rPr>
          <w:rStyle w:val="c4"/>
        </w:rPr>
      </w:pPr>
      <w:r>
        <w:rPr>
          <w:rStyle w:val="c4"/>
          <w:sz w:val="26"/>
          <w:szCs w:val="26"/>
        </w:rPr>
        <w:t xml:space="preserve">Окно открытого доступа  </w:t>
      </w:r>
      <w:proofErr w:type="spellStart"/>
      <w:r>
        <w:rPr>
          <w:rStyle w:val="c4"/>
          <w:sz w:val="26"/>
          <w:szCs w:val="26"/>
        </w:rPr>
        <w:t>Рособразования</w:t>
      </w:r>
      <w:proofErr w:type="spellEnd"/>
      <w:r>
        <w:rPr>
          <w:rStyle w:val="c4"/>
          <w:sz w:val="26"/>
          <w:szCs w:val="26"/>
        </w:rPr>
        <w:t xml:space="preserve"> к информационным ресурсам </w:t>
      </w:r>
    </w:p>
    <w:p w:rsidR="00FA1082" w:rsidRDefault="00FA1082" w:rsidP="00FA1082">
      <w:pPr>
        <w:pStyle w:val="a7"/>
        <w:numPr>
          <w:ilvl w:val="0"/>
          <w:numId w:val="36"/>
        </w:numPr>
        <w:spacing w:after="0"/>
        <w:contextualSpacing/>
        <w:jc w:val="both"/>
      </w:pPr>
      <w:r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FA1082" w:rsidRDefault="00FA1082" w:rsidP="00FA1082">
      <w:pPr>
        <w:pStyle w:val="a7"/>
        <w:numPr>
          <w:ilvl w:val="0"/>
          <w:numId w:val="36"/>
        </w:numPr>
        <w:spacing w:after="0" w:line="254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сурсов</w:t>
      </w:r>
    </w:p>
    <w:p w:rsidR="00FA1082" w:rsidRDefault="00FA1082" w:rsidP="00FA1082">
      <w:pPr>
        <w:jc w:val="both"/>
        <w:rPr>
          <w:b/>
        </w:rPr>
      </w:pPr>
      <w:r>
        <w:rPr>
          <w:b/>
          <w:sz w:val="26"/>
          <w:szCs w:val="26"/>
        </w:rPr>
        <w:t xml:space="preserve">Сервисы и инструменты: </w:t>
      </w:r>
    </w:p>
    <w:p w:rsidR="00FA1082" w:rsidRDefault="00FA1082" w:rsidP="00FA108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spellStart"/>
      <w:r>
        <w:rPr>
          <w:sz w:val="26"/>
          <w:szCs w:val="26"/>
        </w:rPr>
        <w:t>Skype</w:t>
      </w:r>
      <w:proofErr w:type="spellEnd"/>
      <w:r>
        <w:rPr>
          <w:sz w:val="26"/>
          <w:szCs w:val="26"/>
        </w:rPr>
        <w:t xml:space="preserve"> (режим доступа: https://www.skype.com/) </w:t>
      </w:r>
    </w:p>
    <w:p w:rsidR="00FA1082" w:rsidRDefault="00FA1082" w:rsidP="00FA108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spellStart"/>
      <w:r>
        <w:rPr>
          <w:sz w:val="26"/>
          <w:szCs w:val="26"/>
        </w:rPr>
        <w:t>Zoom</w:t>
      </w:r>
      <w:proofErr w:type="spellEnd"/>
      <w:r>
        <w:rPr>
          <w:sz w:val="26"/>
          <w:szCs w:val="26"/>
        </w:rPr>
        <w:t xml:space="preserve"> (режим доступа: </w:t>
      </w:r>
      <w:hyperlink r:id="rId13" w:history="1">
        <w:r>
          <w:rPr>
            <w:rStyle w:val="ac"/>
            <w:sz w:val="26"/>
            <w:szCs w:val="26"/>
          </w:rPr>
          <w:t>https://zoom.us/</w:t>
        </w:r>
      </w:hyperlink>
      <w:r>
        <w:rPr>
          <w:sz w:val="26"/>
          <w:szCs w:val="26"/>
        </w:rPr>
        <w:t>)</w:t>
      </w:r>
    </w:p>
    <w:p w:rsidR="00FA1082" w:rsidRDefault="00FA1082" w:rsidP="00FA108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https://disk.yandex.ru/ </w:t>
      </w:r>
    </w:p>
    <w:p w:rsidR="00803847" w:rsidRPr="00974A65" w:rsidRDefault="00803847" w:rsidP="0047601E">
      <w:pPr>
        <w:suppressAutoHyphens/>
        <w:spacing w:after="160" w:line="276" w:lineRule="auto"/>
        <w:contextualSpacing/>
        <w:rPr>
          <w:lang w:eastAsia="ar-SA"/>
        </w:rPr>
      </w:pPr>
    </w:p>
    <w:p w:rsidR="00803847" w:rsidRPr="00974A65" w:rsidRDefault="00803847" w:rsidP="0047601E">
      <w:pPr>
        <w:suppressAutoHyphens/>
        <w:spacing w:after="160" w:line="276" w:lineRule="auto"/>
        <w:contextualSpacing/>
        <w:rPr>
          <w:lang w:eastAsia="ar-SA"/>
        </w:rPr>
      </w:pPr>
    </w:p>
    <w:p w:rsidR="00803847" w:rsidRPr="00974A65" w:rsidRDefault="00803847" w:rsidP="0047601E">
      <w:pPr>
        <w:suppressAutoHyphens/>
        <w:spacing w:after="160" w:line="276" w:lineRule="auto"/>
        <w:contextualSpacing/>
        <w:rPr>
          <w:lang w:eastAsia="ar-SA"/>
        </w:rPr>
      </w:pPr>
    </w:p>
    <w:p w:rsidR="00803847" w:rsidRPr="00974A65" w:rsidRDefault="00803847" w:rsidP="0047601E">
      <w:pPr>
        <w:suppressAutoHyphens/>
        <w:spacing w:after="160" w:line="276" w:lineRule="auto"/>
        <w:contextualSpacing/>
        <w:rPr>
          <w:lang w:eastAsia="ar-SA"/>
        </w:rPr>
      </w:pPr>
    </w:p>
    <w:p w:rsidR="00803847" w:rsidRPr="00974A65" w:rsidRDefault="00803847" w:rsidP="0047601E">
      <w:pPr>
        <w:suppressAutoHyphens/>
        <w:spacing w:after="160" w:line="276" w:lineRule="auto"/>
        <w:contextualSpacing/>
        <w:rPr>
          <w:lang w:eastAsia="ar-SA"/>
        </w:rPr>
      </w:pPr>
    </w:p>
    <w:p w:rsidR="00803847" w:rsidRPr="00974A65" w:rsidRDefault="00803847" w:rsidP="0047601E">
      <w:pPr>
        <w:suppressAutoHyphens/>
        <w:spacing w:after="160" w:line="276" w:lineRule="auto"/>
        <w:contextualSpacing/>
        <w:rPr>
          <w:lang w:eastAsia="ar-SA"/>
        </w:rPr>
      </w:pPr>
    </w:p>
    <w:p w:rsidR="00803847" w:rsidRPr="00974A65" w:rsidRDefault="00803847" w:rsidP="0047601E">
      <w:pPr>
        <w:suppressAutoHyphens/>
        <w:spacing w:after="160" w:line="276" w:lineRule="auto"/>
        <w:contextualSpacing/>
        <w:rPr>
          <w:lang w:eastAsia="ar-SA"/>
        </w:rPr>
      </w:pPr>
    </w:p>
    <w:p w:rsidR="00803847" w:rsidRPr="00974A65" w:rsidRDefault="00803847" w:rsidP="0047601E">
      <w:pPr>
        <w:suppressAutoHyphens/>
        <w:spacing w:after="160" w:line="276" w:lineRule="auto"/>
        <w:contextualSpacing/>
        <w:rPr>
          <w:lang w:eastAsia="ar-SA"/>
        </w:rPr>
      </w:pPr>
    </w:p>
    <w:p w:rsidR="00803847" w:rsidRPr="00974A65" w:rsidRDefault="00803847" w:rsidP="0047601E">
      <w:pPr>
        <w:suppressAutoHyphens/>
        <w:spacing w:after="160" w:line="276" w:lineRule="auto"/>
        <w:contextualSpacing/>
        <w:rPr>
          <w:lang w:eastAsia="ar-SA"/>
        </w:rPr>
      </w:pPr>
    </w:p>
    <w:p w:rsidR="00803847" w:rsidRDefault="00803847" w:rsidP="0047601E">
      <w:pPr>
        <w:suppressAutoHyphens/>
        <w:spacing w:after="160" w:line="276" w:lineRule="auto"/>
        <w:contextualSpacing/>
        <w:rPr>
          <w:sz w:val="26"/>
          <w:szCs w:val="26"/>
          <w:lang w:eastAsia="ar-SA"/>
        </w:rPr>
      </w:pPr>
    </w:p>
    <w:p w:rsidR="00803847" w:rsidRDefault="00803847" w:rsidP="0047601E">
      <w:pPr>
        <w:suppressAutoHyphens/>
        <w:spacing w:after="160" w:line="276" w:lineRule="auto"/>
        <w:contextualSpacing/>
        <w:rPr>
          <w:sz w:val="26"/>
          <w:szCs w:val="26"/>
          <w:lang w:eastAsia="ar-SA"/>
        </w:rPr>
      </w:pPr>
    </w:p>
    <w:p w:rsidR="00803847" w:rsidRDefault="00803847" w:rsidP="0047601E">
      <w:pPr>
        <w:suppressAutoHyphens/>
        <w:spacing w:after="160" w:line="276" w:lineRule="auto"/>
        <w:contextualSpacing/>
        <w:rPr>
          <w:sz w:val="26"/>
          <w:szCs w:val="26"/>
          <w:lang w:eastAsia="ar-SA"/>
        </w:rPr>
      </w:pPr>
    </w:p>
    <w:p w:rsidR="00803847" w:rsidRDefault="00803847" w:rsidP="0047601E">
      <w:pPr>
        <w:suppressAutoHyphens/>
        <w:spacing w:after="160" w:line="276" w:lineRule="auto"/>
        <w:contextualSpacing/>
        <w:rPr>
          <w:sz w:val="26"/>
          <w:szCs w:val="26"/>
          <w:lang w:eastAsia="ar-SA"/>
        </w:rPr>
      </w:pPr>
    </w:p>
    <w:p w:rsidR="00803847" w:rsidRDefault="00803847" w:rsidP="0047601E">
      <w:pPr>
        <w:suppressAutoHyphens/>
        <w:spacing w:after="160" w:line="276" w:lineRule="auto"/>
        <w:contextualSpacing/>
        <w:rPr>
          <w:sz w:val="26"/>
          <w:szCs w:val="26"/>
          <w:lang w:eastAsia="ar-SA"/>
        </w:rPr>
      </w:pPr>
    </w:p>
    <w:p w:rsidR="00803847" w:rsidRPr="0047601E" w:rsidRDefault="00803847" w:rsidP="0047601E">
      <w:pPr>
        <w:suppressAutoHyphens/>
        <w:spacing w:after="160" w:line="276" w:lineRule="auto"/>
        <w:contextualSpacing/>
        <w:rPr>
          <w:sz w:val="26"/>
          <w:szCs w:val="26"/>
          <w:lang w:eastAsia="ar-SA"/>
        </w:rPr>
      </w:pPr>
    </w:p>
    <w:p w:rsidR="00B34E5F" w:rsidRPr="0040642A" w:rsidRDefault="00B34E5F" w:rsidP="00B34E5F">
      <w:pPr>
        <w:tabs>
          <w:tab w:val="left" w:pos="3405"/>
        </w:tabs>
        <w:spacing w:line="276" w:lineRule="auto"/>
        <w:jc w:val="right"/>
        <w:rPr>
          <w:rFonts w:eastAsia="Calibri"/>
          <w:lang w:eastAsia="en-US"/>
        </w:rPr>
      </w:pPr>
      <w:r w:rsidRPr="0040642A">
        <w:rPr>
          <w:rFonts w:eastAsia="Calibri"/>
          <w:lang w:eastAsia="en-US"/>
        </w:rPr>
        <w:t>Приложение 1</w:t>
      </w:r>
    </w:p>
    <w:p w:rsidR="00B34E5F" w:rsidRPr="0040642A" w:rsidRDefault="00B34E5F" w:rsidP="00B34E5F">
      <w:pPr>
        <w:tabs>
          <w:tab w:val="left" w:pos="3405"/>
        </w:tabs>
        <w:spacing w:line="276" w:lineRule="auto"/>
        <w:jc w:val="right"/>
        <w:rPr>
          <w:rFonts w:eastAsia="Calibri"/>
          <w:lang w:eastAsia="en-US"/>
        </w:rPr>
      </w:pPr>
      <w:r w:rsidRPr="0040642A">
        <w:rPr>
          <w:rFonts w:eastAsia="Calibri"/>
          <w:lang w:eastAsia="en-US"/>
        </w:rPr>
        <w:t>Титульный лист реферата.</w:t>
      </w:r>
    </w:p>
    <w:p w:rsidR="00B34E5F" w:rsidRPr="0040642A" w:rsidRDefault="00B34E5F" w:rsidP="00B34E5F">
      <w:pPr>
        <w:jc w:val="center"/>
        <w:rPr>
          <w:rFonts w:eastAsia="Calibri"/>
          <w:b/>
          <w:sz w:val="26"/>
          <w:szCs w:val="26"/>
          <w:lang w:eastAsia="en-US"/>
        </w:rPr>
      </w:pPr>
      <w:r w:rsidRPr="0040642A">
        <w:rPr>
          <w:rFonts w:eastAsia="Calibri"/>
          <w:b/>
          <w:sz w:val="26"/>
          <w:szCs w:val="26"/>
          <w:lang w:eastAsia="en-US"/>
        </w:rPr>
        <w:t>Министерство   образования и науки Республики Татарстан</w:t>
      </w:r>
    </w:p>
    <w:p w:rsidR="00B34E5F" w:rsidRPr="0040642A" w:rsidRDefault="00B34E5F" w:rsidP="00B34E5F">
      <w:pPr>
        <w:jc w:val="center"/>
        <w:rPr>
          <w:rFonts w:eastAsia="Calibri"/>
          <w:b/>
          <w:sz w:val="26"/>
          <w:szCs w:val="26"/>
          <w:lang w:eastAsia="en-US"/>
        </w:rPr>
      </w:pPr>
      <w:r w:rsidRPr="0040642A">
        <w:rPr>
          <w:rFonts w:eastAsia="Calibri"/>
          <w:b/>
          <w:sz w:val="26"/>
          <w:szCs w:val="26"/>
          <w:lang w:eastAsia="en-US"/>
        </w:rPr>
        <w:t>ГАПОУ «Казанский политехнический колледж»</w:t>
      </w: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40642A">
        <w:rPr>
          <w:rFonts w:eastAsia="Calibri"/>
          <w:b/>
          <w:sz w:val="26"/>
          <w:szCs w:val="26"/>
          <w:lang w:eastAsia="en-US"/>
        </w:rPr>
        <w:t>Реферат</w:t>
      </w:r>
    </w:p>
    <w:p w:rsidR="00B34E5F" w:rsidRPr="0040642A" w:rsidRDefault="00B34E5F" w:rsidP="00B34E5F">
      <w:pPr>
        <w:spacing w:line="360" w:lineRule="auto"/>
        <w:jc w:val="center"/>
        <w:rPr>
          <w:rFonts w:eastAsia="Calibri"/>
          <w:sz w:val="26"/>
          <w:szCs w:val="26"/>
          <w:lang w:eastAsia="en-US"/>
        </w:rPr>
      </w:pPr>
      <w:r w:rsidRPr="0040642A">
        <w:rPr>
          <w:rFonts w:eastAsia="Calibri"/>
          <w:sz w:val="26"/>
          <w:szCs w:val="26"/>
          <w:lang w:eastAsia="en-US"/>
        </w:rPr>
        <w:t>по дисциплине _______________________________________</w:t>
      </w:r>
    </w:p>
    <w:p w:rsidR="00B34E5F" w:rsidRPr="0040642A" w:rsidRDefault="00B34E5F" w:rsidP="00B34E5F">
      <w:pPr>
        <w:spacing w:line="360" w:lineRule="auto"/>
        <w:jc w:val="center"/>
        <w:rPr>
          <w:rFonts w:eastAsia="Calibri"/>
          <w:sz w:val="26"/>
          <w:szCs w:val="26"/>
          <w:lang w:eastAsia="en-US"/>
        </w:rPr>
      </w:pPr>
      <w:r w:rsidRPr="0040642A">
        <w:rPr>
          <w:rFonts w:eastAsia="Calibri"/>
          <w:sz w:val="26"/>
          <w:szCs w:val="26"/>
          <w:lang w:eastAsia="en-US"/>
        </w:rPr>
        <w:t xml:space="preserve">Тема: </w:t>
      </w:r>
      <w:r w:rsidRPr="0040642A">
        <w:rPr>
          <w:rFonts w:eastAsia="Calibri"/>
          <w:color w:val="000000"/>
          <w:spacing w:val="1"/>
          <w:sz w:val="26"/>
          <w:szCs w:val="26"/>
          <w:lang w:eastAsia="en-US"/>
        </w:rPr>
        <w:t>____________________________________________________</w:t>
      </w: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40642A">
        <w:rPr>
          <w:rFonts w:eastAsia="Calibri"/>
          <w:sz w:val="26"/>
          <w:szCs w:val="26"/>
          <w:lang w:eastAsia="en-US"/>
        </w:rPr>
        <w:t xml:space="preserve">Выполнил: обучающийся __курса, </w:t>
      </w:r>
    </w:p>
    <w:p w:rsidR="00B34E5F" w:rsidRPr="0040642A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40642A">
        <w:rPr>
          <w:rFonts w:eastAsia="Calibri"/>
          <w:sz w:val="26"/>
          <w:szCs w:val="26"/>
          <w:lang w:eastAsia="en-US"/>
        </w:rPr>
        <w:t>Группы № ____, ФИО</w:t>
      </w:r>
    </w:p>
    <w:p w:rsidR="00B34E5F" w:rsidRPr="0040642A" w:rsidRDefault="00B34E5F" w:rsidP="00B34E5F">
      <w:pPr>
        <w:tabs>
          <w:tab w:val="left" w:pos="5655"/>
        </w:tabs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40642A">
        <w:rPr>
          <w:rFonts w:eastAsia="Calibri"/>
          <w:sz w:val="26"/>
          <w:szCs w:val="26"/>
          <w:lang w:eastAsia="en-US"/>
        </w:rPr>
        <w:t>Проверил:</w:t>
      </w:r>
    </w:p>
    <w:p w:rsidR="00B34E5F" w:rsidRPr="0040642A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40642A">
        <w:rPr>
          <w:rFonts w:eastAsia="Calibri"/>
          <w:sz w:val="26"/>
          <w:szCs w:val="26"/>
          <w:lang w:eastAsia="en-US"/>
        </w:rPr>
        <w:t xml:space="preserve">Преподаватель: ______ФИО </w:t>
      </w:r>
    </w:p>
    <w:p w:rsidR="00B34E5F" w:rsidRPr="0040642A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40642A">
        <w:rPr>
          <w:rFonts w:eastAsia="Calibri"/>
          <w:sz w:val="26"/>
          <w:szCs w:val="26"/>
          <w:lang w:eastAsia="en-US"/>
        </w:rPr>
        <w:t>___ (отметка)</w:t>
      </w:r>
    </w:p>
    <w:p w:rsidR="00B34E5F" w:rsidRPr="0040642A" w:rsidRDefault="00B34E5F" w:rsidP="00B34E5F">
      <w:pPr>
        <w:tabs>
          <w:tab w:val="left" w:pos="6975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974A65" w:rsidP="00B34E5F">
      <w:pPr>
        <w:spacing w:line="360" w:lineRule="auto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Казань, 20   </w:t>
      </w:r>
      <w:r w:rsidR="00B34E5F" w:rsidRPr="0040642A">
        <w:rPr>
          <w:rFonts w:eastAsia="Calibri"/>
          <w:sz w:val="26"/>
          <w:szCs w:val="26"/>
          <w:lang w:eastAsia="en-US"/>
        </w:rPr>
        <w:t xml:space="preserve"> г.</w:t>
      </w:r>
    </w:p>
    <w:p w:rsidR="00B34E5F" w:rsidRPr="002D4E81" w:rsidRDefault="00B34E5F" w:rsidP="00B34E5F">
      <w:pPr>
        <w:snapToGri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Default="00B34E5F" w:rsidP="008862F0">
      <w:pPr>
        <w:pStyle w:val="a3"/>
        <w:spacing w:before="0" w:beforeAutospacing="0" w:after="0" w:afterAutospacing="0"/>
        <w:rPr>
          <w:sz w:val="26"/>
          <w:szCs w:val="26"/>
        </w:rPr>
      </w:pPr>
    </w:p>
    <w:sectPr w:rsidR="00B34E5F" w:rsidSect="00803847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9B4" w:rsidRDefault="00F309B4" w:rsidP="00803847">
      <w:r>
        <w:separator/>
      </w:r>
    </w:p>
  </w:endnote>
  <w:endnote w:type="continuationSeparator" w:id="1">
    <w:p w:rsidR="00F309B4" w:rsidRDefault="00F309B4" w:rsidP="008038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4453855"/>
      <w:docPartObj>
        <w:docPartGallery w:val="Page Numbers (Bottom of Page)"/>
        <w:docPartUnique/>
      </w:docPartObj>
    </w:sdtPr>
    <w:sdtContent>
      <w:p w:rsidR="003B3DAF" w:rsidRDefault="00174194">
        <w:pPr>
          <w:pStyle w:val="aa"/>
          <w:jc w:val="right"/>
        </w:pPr>
        <w:r>
          <w:fldChar w:fldCharType="begin"/>
        </w:r>
        <w:r w:rsidR="003B3DAF">
          <w:instrText>PAGE   \* MERGEFORMAT</w:instrText>
        </w:r>
        <w:r>
          <w:fldChar w:fldCharType="separate"/>
        </w:r>
        <w:r w:rsidR="000734A2">
          <w:rPr>
            <w:noProof/>
          </w:rPr>
          <w:t>17</w:t>
        </w:r>
        <w:r>
          <w:fldChar w:fldCharType="end"/>
        </w:r>
      </w:p>
    </w:sdtContent>
  </w:sdt>
  <w:p w:rsidR="003B3DAF" w:rsidRDefault="003B3DA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9B4" w:rsidRDefault="00F309B4" w:rsidP="00803847">
      <w:r>
        <w:separator/>
      </w:r>
    </w:p>
  </w:footnote>
  <w:footnote w:type="continuationSeparator" w:id="1">
    <w:p w:rsidR="00F309B4" w:rsidRDefault="00F309B4" w:rsidP="008038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3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1">
    <w:nsid w:val="0000000B"/>
    <w:multiLevelType w:val="singleLevel"/>
    <w:tmpl w:val="0000000B"/>
    <w:name w:val="WW8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2">
    <w:nsid w:val="06D96595"/>
    <w:multiLevelType w:val="multilevel"/>
    <w:tmpl w:val="8F80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1A0AD9"/>
    <w:multiLevelType w:val="hybridMultilevel"/>
    <w:tmpl w:val="C1B84EE2"/>
    <w:lvl w:ilvl="0" w:tplc="52CCEAC8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4">
    <w:nsid w:val="09900CF4"/>
    <w:multiLevelType w:val="hybridMultilevel"/>
    <w:tmpl w:val="28465194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>
    <w:nsid w:val="130E39C7"/>
    <w:multiLevelType w:val="hybridMultilevel"/>
    <w:tmpl w:val="97D2EB70"/>
    <w:lvl w:ilvl="0" w:tplc="48C87A6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B85A3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32FA8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2A7E89"/>
    <w:multiLevelType w:val="hybridMultilevel"/>
    <w:tmpl w:val="68AAA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8226A3"/>
    <w:multiLevelType w:val="hybridMultilevel"/>
    <w:tmpl w:val="853CDD28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B80480"/>
    <w:multiLevelType w:val="multilevel"/>
    <w:tmpl w:val="8A82025E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11">
    <w:nsid w:val="25101CC0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D0D44"/>
    <w:multiLevelType w:val="hybridMultilevel"/>
    <w:tmpl w:val="1F708A74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CE316D"/>
    <w:multiLevelType w:val="hybridMultilevel"/>
    <w:tmpl w:val="D4F421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85C6647"/>
    <w:multiLevelType w:val="hybridMultilevel"/>
    <w:tmpl w:val="119CD348"/>
    <w:lvl w:ilvl="0" w:tplc="7BCA95A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9E6C94"/>
    <w:multiLevelType w:val="hybridMultilevel"/>
    <w:tmpl w:val="75DACED0"/>
    <w:lvl w:ilvl="0" w:tplc="67C42B1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C3525D"/>
    <w:multiLevelType w:val="hybridMultilevel"/>
    <w:tmpl w:val="7F1E3928"/>
    <w:lvl w:ilvl="0" w:tplc="E3A4BC88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173E12"/>
    <w:multiLevelType w:val="multilevel"/>
    <w:tmpl w:val="A22E59AE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45842B5C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9821A8"/>
    <w:multiLevelType w:val="hybridMultilevel"/>
    <w:tmpl w:val="B03ED74E"/>
    <w:lvl w:ilvl="0" w:tplc="C8D4E9F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47EF615C"/>
    <w:multiLevelType w:val="multilevel"/>
    <w:tmpl w:val="8DCE82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482747DE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D24B91"/>
    <w:multiLevelType w:val="hybridMultilevel"/>
    <w:tmpl w:val="28CA467A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8C68D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21266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2D44D3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E35049"/>
    <w:multiLevelType w:val="hybridMultilevel"/>
    <w:tmpl w:val="6788576E"/>
    <w:lvl w:ilvl="0" w:tplc="8466DED6">
      <w:start w:val="1"/>
      <w:numFmt w:val="decimal"/>
      <w:suff w:val="space"/>
      <w:lvlText w:val="%1."/>
      <w:lvlJc w:val="left"/>
      <w:pPr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9065517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FC0C2E"/>
    <w:multiLevelType w:val="hybridMultilevel"/>
    <w:tmpl w:val="D1DED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DAE6D6D"/>
    <w:multiLevelType w:val="hybridMultilevel"/>
    <w:tmpl w:val="56A2E81E"/>
    <w:lvl w:ilvl="0" w:tplc="66E61BA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AD5A46"/>
    <w:multiLevelType w:val="hybridMultilevel"/>
    <w:tmpl w:val="E4AA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25"/>
  </w:num>
  <w:num w:numId="4">
    <w:abstractNumId w:val="27"/>
  </w:num>
  <w:num w:numId="5">
    <w:abstractNumId w:val="16"/>
  </w:num>
  <w:num w:numId="6">
    <w:abstractNumId w:val="26"/>
  </w:num>
  <w:num w:numId="7">
    <w:abstractNumId w:val="7"/>
  </w:num>
  <w:num w:numId="8">
    <w:abstractNumId w:val="30"/>
  </w:num>
  <w:num w:numId="9">
    <w:abstractNumId w:val="6"/>
  </w:num>
  <w:num w:numId="10">
    <w:abstractNumId w:val="28"/>
  </w:num>
  <w:num w:numId="11">
    <w:abstractNumId w:val="20"/>
  </w:num>
  <w:num w:numId="12">
    <w:abstractNumId w:val="19"/>
  </w:num>
  <w:num w:numId="13">
    <w:abstractNumId w:val="24"/>
  </w:num>
  <w:num w:numId="14">
    <w:abstractNumId w:val="21"/>
  </w:num>
  <w:num w:numId="15">
    <w:abstractNumId w:val="12"/>
  </w:num>
  <w:num w:numId="16">
    <w:abstractNumId w:val="8"/>
  </w:num>
  <w:num w:numId="17">
    <w:abstractNumId w:val="22"/>
  </w:num>
  <w:num w:numId="18">
    <w:abstractNumId w:val="29"/>
  </w:num>
  <w:num w:numId="19">
    <w:abstractNumId w:val="0"/>
  </w:num>
  <w:num w:numId="20">
    <w:abstractNumId w:val="1"/>
  </w:num>
  <w:num w:numId="21">
    <w:abstractNumId w:val="3"/>
  </w:num>
  <w:num w:numId="22">
    <w:abstractNumId w:val="14"/>
  </w:num>
  <w:num w:numId="23">
    <w:abstractNumId w:val="2"/>
  </w:num>
  <w:num w:numId="24">
    <w:abstractNumId w:val="33"/>
  </w:num>
  <w:num w:numId="25">
    <w:abstractNumId w:val="31"/>
  </w:num>
  <w:num w:numId="26">
    <w:abstractNumId w:val="4"/>
  </w:num>
  <w:num w:numId="27">
    <w:abstractNumId w:val="23"/>
  </w:num>
  <w:num w:numId="28">
    <w:abstractNumId w:val="18"/>
  </w:num>
  <w:num w:numId="29">
    <w:abstractNumId w:val="13"/>
  </w:num>
  <w:num w:numId="30">
    <w:abstractNumId w:val="34"/>
  </w:num>
  <w:num w:numId="31">
    <w:abstractNumId w:val="5"/>
  </w:num>
  <w:num w:numId="32">
    <w:abstractNumId w:val="11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1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5F5F"/>
    <w:rsid w:val="000035E5"/>
    <w:rsid w:val="00010385"/>
    <w:rsid w:val="00012DE9"/>
    <w:rsid w:val="00026B5B"/>
    <w:rsid w:val="0003270E"/>
    <w:rsid w:val="00044380"/>
    <w:rsid w:val="000734A2"/>
    <w:rsid w:val="000A0C47"/>
    <w:rsid w:val="000A1BB0"/>
    <w:rsid w:val="000C0960"/>
    <w:rsid w:val="000C1ECE"/>
    <w:rsid w:val="000E5E7D"/>
    <w:rsid w:val="0011157F"/>
    <w:rsid w:val="001455BD"/>
    <w:rsid w:val="0014632B"/>
    <w:rsid w:val="00163CB8"/>
    <w:rsid w:val="00165199"/>
    <w:rsid w:val="00165762"/>
    <w:rsid w:val="00174194"/>
    <w:rsid w:val="001A763E"/>
    <w:rsid w:val="001B1AE5"/>
    <w:rsid w:val="00206D16"/>
    <w:rsid w:val="0021328C"/>
    <w:rsid w:val="00214214"/>
    <w:rsid w:val="00241036"/>
    <w:rsid w:val="002563A6"/>
    <w:rsid w:val="00260519"/>
    <w:rsid w:val="0028088D"/>
    <w:rsid w:val="002A100C"/>
    <w:rsid w:val="002A2780"/>
    <w:rsid w:val="002A321F"/>
    <w:rsid w:val="002A5382"/>
    <w:rsid w:val="002E3FAA"/>
    <w:rsid w:val="002F173F"/>
    <w:rsid w:val="002F6235"/>
    <w:rsid w:val="00322B59"/>
    <w:rsid w:val="00326A5F"/>
    <w:rsid w:val="00346F05"/>
    <w:rsid w:val="00373C3A"/>
    <w:rsid w:val="003825CD"/>
    <w:rsid w:val="003945F2"/>
    <w:rsid w:val="003A111D"/>
    <w:rsid w:val="003A3D08"/>
    <w:rsid w:val="003B3DAF"/>
    <w:rsid w:val="003B60A8"/>
    <w:rsid w:val="003E7049"/>
    <w:rsid w:val="0044347A"/>
    <w:rsid w:val="004748CD"/>
    <w:rsid w:val="0047601E"/>
    <w:rsid w:val="00476B5A"/>
    <w:rsid w:val="00483F12"/>
    <w:rsid w:val="004B0E1A"/>
    <w:rsid w:val="004B5D42"/>
    <w:rsid w:val="004E253F"/>
    <w:rsid w:val="0051478B"/>
    <w:rsid w:val="00556FF2"/>
    <w:rsid w:val="00586767"/>
    <w:rsid w:val="0059393F"/>
    <w:rsid w:val="005A0E5F"/>
    <w:rsid w:val="005D3ABF"/>
    <w:rsid w:val="005E69F5"/>
    <w:rsid w:val="00626EF9"/>
    <w:rsid w:val="00642A08"/>
    <w:rsid w:val="00655D23"/>
    <w:rsid w:val="006A3452"/>
    <w:rsid w:val="006B5265"/>
    <w:rsid w:val="0073586B"/>
    <w:rsid w:val="00753779"/>
    <w:rsid w:val="007D0750"/>
    <w:rsid w:val="007E25A0"/>
    <w:rsid w:val="00801178"/>
    <w:rsid w:val="00803847"/>
    <w:rsid w:val="00810D58"/>
    <w:rsid w:val="0084369C"/>
    <w:rsid w:val="00845562"/>
    <w:rsid w:val="008575D7"/>
    <w:rsid w:val="0086599F"/>
    <w:rsid w:val="00876E9A"/>
    <w:rsid w:val="00885856"/>
    <w:rsid w:val="008862F0"/>
    <w:rsid w:val="008A0DCD"/>
    <w:rsid w:val="008A6A54"/>
    <w:rsid w:val="008B1024"/>
    <w:rsid w:val="008C40EA"/>
    <w:rsid w:val="008D1C87"/>
    <w:rsid w:val="008F0447"/>
    <w:rsid w:val="008F5F42"/>
    <w:rsid w:val="00907584"/>
    <w:rsid w:val="00920844"/>
    <w:rsid w:val="00922C08"/>
    <w:rsid w:val="009354A3"/>
    <w:rsid w:val="00946081"/>
    <w:rsid w:val="00971A17"/>
    <w:rsid w:val="00974A65"/>
    <w:rsid w:val="009C0B57"/>
    <w:rsid w:val="009D0120"/>
    <w:rsid w:val="009E62BC"/>
    <w:rsid w:val="00A01113"/>
    <w:rsid w:val="00A13ECE"/>
    <w:rsid w:val="00A35614"/>
    <w:rsid w:val="00A825BC"/>
    <w:rsid w:val="00A96113"/>
    <w:rsid w:val="00AB407D"/>
    <w:rsid w:val="00B34E5F"/>
    <w:rsid w:val="00B4581A"/>
    <w:rsid w:val="00B5687F"/>
    <w:rsid w:val="00BA7B34"/>
    <w:rsid w:val="00BC680E"/>
    <w:rsid w:val="00BD4775"/>
    <w:rsid w:val="00C06BFA"/>
    <w:rsid w:val="00C2246D"/>
    <w:rsid w:val="00C531E2"/>
    <w:rsid w:val="00C75DAA"/>
    <w:rsid w:val="00C8344F"/>
    <w:rsid w:val="00C95E57"/>
    <w:rsid w:val="00CA7B97"/>
    <w:rsid w:val="00D05EEA"/>
    <w:rsid w:val="00D13192"/>
    <w:rsid w:val="00D20F92"/>
    <w:rsid w:val="00D3117B"/>
    <w:rsid w:val="00D6381F"/>
    <w:rsid w:val="00D658A8"/>
    <w:rsid w:val="00D9564C"/>
    <w:rsid w:val="00DA2149"/>
    <w:rsid w:val="00DF27D9"/>
    <w:rsid w:val="00E071B8"/>
    <w:rsid w:val="00E32442"/>
    <w:rsid w:val="00E37D09"/>
    <w:rsid w:val="00E513A4"/>
    <w:rsid w:val="00E63608"/>
    <w:rsid w:val="00E75928"/>
    <w:rsid w:val="00EA6B31"/>
    <w:rsid w:val="00EA7C1D"/>
    <w:rsid w:val="00EB5F5F"/>
    <w:rsid w:val="00EB66EC"/>
    <w:rsid w:val="00ED4B87"/>
    <w:rsid w:val="00ED7DAB"/>
    <w:rsid w:val="00F225F1"/>
    <w:rsid w:val="00F238BB"/>
    <w:rsid w:val="00F27651"/>
    <w:rsid w:val="00F309B4"/>
    <w:rsid w:val="00F3489C"/>
    <w:rsid w:val="00FA1082"/>
    <w:rsid w:val="00FB6C74"/>
    <w:rsid w:val="00FC5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360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FF2"/>
    <w:pPr>
      <w:spacing w:before="100" w:beforeAutospacing="1" w:after="100" w:afterAutospacing="1"/>
    </w:pPr>
  </w:style>
  <w:style w:type="character" w:customStyle="1" w:styleId="210pt">
    <w:name w:val="Основной текст (2) + 10 pt"/>
    <w:rsid w:val="00012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No Spacing"/>
    <w:basedOn w:val="a"/>
    <w:link w:val="a5"/>
    <w:uiPriority w:val="1"/>
    <w:qFormat/>
    <w:rsid w:val="00012DE9"/>
    <w:rPr>
      <w:szCs w:val="32"/>
    </w:rPr>
  </w:style>
  <w:style w:type="character" w:customStyle="1" w:styleId="a5">
    <w:name w:val="Без интервала Знак"/>
    <w:link w:val="a4"/>
    <w:uiPriority w:val="1"/>
    <w:rsid w:val="00012DE9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customStyle="1" w:styleId="Standard">
    <w:name w:val="Standard"/>
    <w:rsid w:val="00012D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">
    <w:name w:val="Основной текст (2)_"/>
    <w:link w:val="20"/>
    <w:rsid w:val="00A3561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561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A35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A35614"/>
    <w:pPr>
      <w:spacing w:before="100" w:beforeAutospacing="1" w:after="100" w:afterAutospacing="1"/>
    </w:pPr>
  </w:style>
  <w:style w:type="table" w:styleId="a6">
    <w:name w:val="Table Grid"/>
    <w:basedOn w:val="a1"/>
    <w:rsid w:val="00ED7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636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035E5"/>
    <w:pPr>
      <w:spacing w:after="200" w:line="276" w:lineRule="auto"/>
      <w:ind w:left="720"/>
    </w:pPr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6"/>
    <w:rsid w:val="00B34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6"/>
    <w:uiPriority w:val="59"/>
    <w:rsid w:val="0080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8038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38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038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38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FA1082"/>
    <w:rPr>
      <w:color w:val="0000FF"/>
      <w:u w:val="single"/>
    </w:rPr>
  </w:style>
  <w:style w:type="character" w:customStyle="1" w:styleId="c4">
    <w:name w:val="c4"/>
    <w:basedOn w:val="a0"/>
    <w:rsid w:val="00FA1082"/>
  </w:style>
  <w:style w:type="paragraph" w:styleId="ad">
    <w:name w:val="Balloon Text"/>
    <w:basedOn w:val="a"/>
    <w:link w:val="ae"/>
    <w:uiPriority w:val="99"/>
    <w:semiHidden/>
    <w:unhideWhenUsed/>
    <w:rsid w:val="000734A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734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5585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5834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218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8257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651F1-8E4A-4CB5-B8AF-00E8AE829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17</Pages>
  <Words>5146</Words>
  <Characters>29338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Елена</cp:lastModifiedBy>
  <cp:revision>80</cp:revision>
  <dcterms:created xsi:type="dcterms:W3CDTF">2020-02-01T13:28:00Z</dcterms:created>
  <dcterms:modified xsi:type="dcterms:W3CDTF">2022-04-07T20:31:00Z</dcterms:modified>
</cp:coreProperties>
</file>